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2365B" w14:textId="77777777" w:rsidR="00674D73" w:rsidRPr="00F65AF7" w:rsidRDefault="00674D73">
      <w:pPr>
        <w:pStyle w:val="Corpodetexto"/>
        <w:spacing w:before="4"/>
        <w:rPr>
          <w:rFonts w:asciiTheme="minorHAnsi" w:hAnsiTheme="minorHAnsi" w:cstheme="minorHAnsi"/>
          <w:sz w:val="24"/>
          <w:szCs w:val="24"/>
        </w:rPr>
      </w:pPr>
    </w:p>
    <w:p w14:paraId="2D4BF669" w14:textId="77777777" w:rsidR="00674D73" w:rsidRPr="00F65AF7" w:rsidRDefault="00000000">
      <w:pPr>
        <w:pStyle w:val="Corpodetexto"/>
        <w:ind w:left="5163"/>
        <w:rPr>
          <w:rFonts w:asciiTheme="minorHAnsi" w:hAnsiTheme="minorHAnsi" w:cstheme="minorHAnsi"/>
          <w:sz w:val="24"/>
          <w:szCs w:val="24"/>
        </w:rPr>
      </w:pPr>
      <w:bookmarkStart w:id="0" w:name="Minuta_51_Documento_de_Formalização_de_D"/>
      <w:bookmarkEnd w:id="0"/>
      <w:r w:rsidRPr="00F65AF7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0FDBE82" wp14:editId="11825D9E">
            <wp:extent cx="960120" cy="838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DA35" w14:textId="41A05B0E" w:rsidR="00674D73" w:rsidRPr="00F65AF7" w:rsidRDefault="00000000">
      <w:pPr>
        <w:pStyle w:val="Ttulo1"/>
        <w:spacing w:before="60" w:line="291" w:lineRule="exact"/>
        <w:ind w:left="2209" w:right="1283"/>
        <w:jc w:val="center"/>
        <w:rPr>
          <w:rFonts w:asciiTheme="minorHAnsi" w:hAnsiTheme="minorHAnsi" w:cstheme="minorHAnsi"/>
        </w:rPr>
      </w:pPr>
      <w:r w:rsidRPr="00F65AF7">
        <w:rPr>
          <w:rFonts w:asciiTheme="minorHAnsi" w:hAnsiTheme="minorHAnsi" w:cstheme="minorHAnsi"/>
        </w:rPr>
        <w:t>Prefeitura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de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Goiânia</w:t>
      </w:r>
    </w:p>
    <w:p w14:paraId="5E1808B5" w14:textId="77777777" w:rsidR="00674D73" w:rsidRPr="00F65AF7" w:rsidRDefault="00000000">
      <w:pPr>
        <w:pStyle w:val="Ttulo2"/>
        <w:spacing w:line="235" w:lineRule="auto"/>
        <w:ind w:left="3711" w:right="2781" w:firstLine="14"/>
        <w:jc w:val="center"/>
        <w:rPr>
          <w:rFonts w:asciiTheme="minorHAnsi" w:hAnsiTheme="minorHAnsi" w:cstheme="minorHAnsi"/>
        </w:rPr>
      </w:pPr>
      <w:r w:rsidRPr="00F65AF7">
        <w:rPr>
          <w:rFonts w:asciiTheme="minorHAnsi" w:hAnsiTheme="minorHAnsi" w:cstheme="minorHAnsi"/>
        </w:rPr>
        <w:t>Secretaria Municipal de Administração</w:t>
      </w:r>
      <w:r w:rsidRPr="00F65AF7">
        <w:rPr>
          <w:rFonts w:asciiTheme="minorHAnsi" w:hAnsiTheme="minorHAnsi" w:cstheme="minorHAnsi"/>
          <w:spacing w:val="1"/>
        </w:rPr>
        <w:t xml:space="preserve"> </w:t>
      </w:r>
      <w:r w:rsidRPr="00F65AF7">
        <w:rPr>
          <w:rFonts w:asciiTheme="minorHAnsi" w:hAnsiTheme="minorHAnsi" w:cstheme="minorHAnsi"/>
        </w:rPr>
        <w:t>Superintendência</w:t>
      </w:r>
      <w:r w:rsidRPr="00F65AF7">
        <w:rPr>
          <w:rFonts w:asciiTheme="minorHAnsi" w:hAnsiTheme="minorHAnsi" w:cstheme="minorHAnsi"/>
          <w:spacing w:val="-9"/>
        </w:rPr>
        <w:t xml:space="preserve"> </w:t>
      </w:r>
      <w:r w:rsidRPr="00F65AF7">
        <w:rPr>
          <w:rFonts w:asciiTheme="minorHAnsi" w:hAnsiTheme="minorHAnsi" w:cstheme="minorHAnsi"/>
        </w:rPr>
        <w:t>de</w:t>
      </w:r>
      <w:r w:rsidRPr="00F65AF7">
        <w:rPr>
          <w:rFonts w:asciiTheme="minorHAnsi" w:hAnsiTheme="minorHAnsi" w:cstheme="minorHAnsi"/>
          <w:spacing w:val="-8"/>
        </w:rPr>
        <w:t xml:space="preserve"> </w:t>
      </w:r>
      <w:r w:rsidRPr="00F65AF7">
        <w:rPr>
          <w:rFonts w:asciiTheme="minorHAnsi" w:hAnsiTheme="minorHAnsi" w:cstheme="minorHAnsi"/>
        </w:rPr>
        <w:t>Licitação</w:t>
      </w:r>
      <w:r w:rsidRPr="00F65AF7">
        <w:rPr>
          <w:rFonts w:asciiTheme="minorHAnsi" w:hAnsiTheme="minorHAnsi" w:cstheme="minorHAnsi"/>
          <w:spacing w:val="-8"/>
        </w:rPr>
        <w:t xml:space="preserve"> </w:t>
      </w:r>
      <w:r w:rsidRPr="00F65AF7">
        <w:rPr>
          <w:rFonts w:asciiTheme="minorHAnsi" w:hAnsiTheme="minorHAnsi" w:cstheme="minorHAnsi"/>
        </w:rPr>
        <w:t>e</w:t>
      </w:r>
      <w:r w:rsidRPr="00F65AF7">
        <w:rPr>
          <w:rFonts w:asciiTheme="minorHAnsi" w:hAnsiTheme="minorHAnsi" w:cstheme="minorHAnsi"/>
          <w:spacing w:val="-8"/>
        </w:rPr>
        <w:t xml:space="preserve"> </w:t>
      </w:r>
      <w:r w:rsidRPr="00F65AF7">
        <w:rPr>
          <w:rFonts w:asciiTheme="minorHAnsi" w:hAnsiTheme="minorHAnsi" w:cstheme="minorHAnsi"/>
        </w:rPr>
        <w:t>Suprimentos</w:t>
      </w:r>
    </w:p>
    <w:p w14:paraId="0BAC4699" w14:textId="77777777" w:rsidR="00674D73" w:rsidRPr="00F65AF7" w:rsidRDefault="00674D73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6B1D016B" w14:textId="77777777" w:rsidR="00674D73" w:rsidRPr="00F65AF7" w:rsidRDefault="00000000">
      <w:pPr>
        <w:pStyle w:val="Corpodetexto"/>
        <w:spacing w:before="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E72AA81">
          <v:group id="_x0000_s2058" style="position:absolute;margin-left:159.95pt;margin-top:14.5pt;width:120.05pt;height:12.05pt;z-index:-15728640;mso-wrap-distance-left:0;mso-wrap-distance-right:0;mso-position-horizontal-relative:page" coordorigin="3199,290" coordsize="2401,241">
            <v:shape id="_x0000_s2060" style="position:absolute;left:3198;top:289;width:2401;height:241" coordorigin="3199,290" coordsize="2401,241" path="m5527,530r-2256,l3243,524r-23,-15l3204,486r-5,-28l3199,362r5,-28l3220,311r23,-16l3271,290r2256,l5555,295r23,16l5594,334r5,28l5599,458r-5,28l5578,509r-23,15l5527,530xe" fillcolor="#e3e3e3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198;top:289;width:2401;height:241" filled="f" stroked="f">
              <v:textbox style="mso-next-textbox:#_x0000_s2059" inset="0,0,0,0">
                <w:txbxContent>
                  <w:p w14:paraId="494E23FF" w14:textId="77777777" w:rsidR="00674D73" w:rsidRDefault="00000000">
                    <w:pPr>
                      <w:spacing w:line="219" w:lineRule="exact"/>
                      <w:ind w:left="7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D35555"/>
                        <w:sz w:val="19"/>
                      </w:rPr>
                      <w:t>*</w:t>
                    </w:r>
                    <w:r>
                      <w:rPr>
                        <w:b/>
                        <w:color w:val="D35555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D35555"/>
                        <w:sz w:val="19"/>
                      </w:rPr>
                      <w:t>MINUTA</w:t>
                    </w:r>
                    <w:r>
                      <w:rPr>
                        <w:b/>
                        <w:color w:val="D35555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D35555"/>
                        <w:sz w:val="19"/>
                      </w:rPr>
                      <w:t>DE</w:t>
                    </w:r>
                    <w:r>
                      <w:rPr>
                        <w:b/>
                        <w:color w:val="D35555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D35555"/>
                        <w:sz w:val="19"/>
                      </w:rPr>
                      <w:t>DOCUMENTO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F2385C9" w14:textId="77777777" w:rsidR="00674D73" w:rsidRPr="00F65AF7" w:rsidRDefault="00674D73" w:rsidP="009C1B91">
      <w:pPr>
        <w:pStyle w:val="Corpodetexto"/>
        <w:spacing w:before="9"/>
        <w:rPr>
          <w:rFonts w:asciiTheme="minorHAnsi" w:hAnsiTheme="minorHAnsi" w:cstheme="minorHAnsi"/>
          <w:sz w:val="24"/>
          <w:szCs w:val="24"/>
        </w:rPr>
      </w:pPr>
    </w:p>
    <w:p w14:paraId="70D058EB" w14:textId="712A514F" w:rsidR="00674D73" w:rsidRPr="00F65AF7" w:rsidRDefault="00000000" w:rsidP="00D66FF3">
      <w:pPr>
        <w:pStyle w:val="Ttulo1"/>
        <w:tabs>
          <w:tab w:val="left" w:pos="1134"/>
        </w:tabs>
        <w:ind w:left="1134" w:right="825"/>
        <w:jc w:val="center"/>
        <w:rPr>
          <w:rFonts w:asciiTheme="minorHAnsi" w:hAnsiTheme="minorHAnsi" w:cstheme="minorHAnsi"/>
        </w:rPr>
      </w:pPr>
      <w:r w:rsidRPr="00F65AF7">
        <w:rPr>
          <w:rFonts w:asciiTheme="minorHAnsi" w:hAnsiTheme="minorHAnsi" w:cstheme="minorHAnsi"/>
        </w:rPr>
        <w:t>DOCUMENTO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DE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FORMALIZAÇÃO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DE</w:t>
      </w:r>
      <w:r w:rsidRPr="00F65AF7">
        <w:rPr>
          <w:rFonts w:asciiTheme="minorHAnsi" w:hAnsiTheme="minorHAnsi" w:cstheme="minorHAnsi"/>
          <w:spacing w:val="-4"/>
        </w:rPr>
        <w:t xml:space="preserve"> </w:t>
      </w:r>
      <w:r w:rsidRPr="00F65AF7">
        <w:rPr>
          <w:rFonts w:asciiTheme="minorHAnsi" w:hAnsiTheme="minorHAnsi" w:cstheme="minorHAnsi"/>
        </w:rPr>
        <w:t>DEMANDA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–</w:t>
      </w:r>
      <w:r w:rsidRPr="00F65AF7">
        <w:rPr>
          <w:rFonts w:asciiTheme="minorHAnsi" w:hAnsiTheme="minorHAnsi" w:cstheme="minorHAnsi"/>
          <w:spacing w:val="-4"/>
        </w:rPr>
        <w:t xml:space="preserve"> </w:t>
      </w:r>
      <w:r w:rsidRPr="00F65AF7">
        <w:rPr>
          <w:rFonts w:asciiTheme="minorHAnsi" w:hAnsiTheme="minorHAnsi" w:cstheme="minorHAnsi"/>
        </w:rPr>
        <w:t>DFD</w:t>
      </w:r>
      <w:r w:rsidRPr="00F65AF7">
        <w:rPr>
          <w:rFonts w:asciiTheme="minorHAnsi" w:hAnsiTheme="minorHAnsi" w:cstheme="minorHAnsi"/>
          <w:spacing w:val="-5"/>
        </w:rPr>
        <w:t xml:space="preserve"> </w:t>
      </w:r>
      <w:r w:rsidRPr="00F65AF7">
        <w:rPr>
          <w:rFonts w:asciiTheme="minorHAnsi" w:hAnsiTheme="minorHAnsi" w:cstheme="minorHAnsi"/>
        </w:rPr>
        <w:t>(Serviços)</w:t>
      </w:r>
    </w:p>
    <w:p w14:paraId="03F0149A" w14:textId="77777777" w:rsidR="00674D73" w:rsidRPr="00F65AF7" w:rsidRDefault="00674D73" w:rsidP="009C1B91">
      <w:pPr>
        <w:pStyle w:val="Corpodetexto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14:paraId="2C531AB5" w14:textId="60D34CA7" w:rsidR="00674D73" w:rsidRPr="00F65AF7" w:rsidRDefault="00000000" w:rsidP="008A77B6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Em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conformidade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com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o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artigo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7º,</w:t>
      </w:r>
      <w:r w:rsidRPr="00F65AF7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inciso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I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da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Instrução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Normativa</w:t>
      </w:r>
      <w:r w:rsidR="00DD52C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TCMGO nº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9/2023,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o</w:t>
      </w:r>
      <w:r w:rsidRPr="00F65AF7">
        <w:rPr>
          <w:rFonts w:asciiTheme="minorHAnsi" w:hAnsiTheme="minorHAnsi" w:cstheme="minorHAnsi"/>
          <w:color w:val="FF0000"/>
          <w:spacing w:val="-5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Documento</w:t>
      </w:r>
      <w:r w:rsidRPr="00F65AF7">
        <w:rPr>
          <w:rFonts w:asciiTheme="minorHAnsi" w:hAnsiTheme="minorHAnsi" w:cstheme="minorHAnsi"/>
          <w:color w:val="FF0000"/>
          <w:spacing w:val="1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de Formalização de Demanda (DFD) é o elemento pelo meio do qual a área demandante evidencia e detalha a</w:t>
      </w:r>
      <w:r w:rsidRPr="00F65AF7">
        <w:rPr>
          <w:rFonts w:asciiTheme="minorHAnsi" w:hAnsiTheme="minorHAnsi" w:cstheme="minorHAnsi"/>
          <w:color w:val="FF0000"/>
          <w:spacing w:val="1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necessidade da respectiva contratação. Destaca-se que a partir do DFD é elaborado o plano de contratações anual,</w:t>
      </w:r>
      <w:r w:rsidRPr="00F65AF7">
        <w:rPr>
          <w:rFonts w:asciiTheme="minorHAnsi" w:hAnsiTheme="minorHAnsi" w:cstheme="minorHAnsi"/>
          <w:color w:val="FF0000"/>
          <w:spacing w:val="1"/>
          <w:w w:val="105"/>
          <w:sz w:val="24"/>
          <w:szCs w:val="24"/>
        </w:rPr>
        <w:t xml:space="preserve"> </w:t>
      </w:r>
      <w:r w:rsidRPr="00F65AF7">
        <w:rPr>
          <w:rFonts w:asciiTheme="minorHAnsi" w:hAnsiTheme="minorHAnsi" w:cstheme="minorHAnsi"/>
          <w:color w:val="FF0000"/>
          <w:w w:val="105"/>
          <w:sz w:val="24"/>
          <w:szCs w:val="24"/>
        </w:rPr>
        <w:t>consoante</w:t>
      </w:r>
      <w:r w:rsidRPr="00F65AF7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9F4680">
        <w:rPr>
          <w:rFonts w:asciiTheme="minorHAnsi" w:hAnsiTheme="minorHAnsi" w:cstheme="minorHAnsi"/>
          <w:color w:val="FF0000"/>
          <w:w w:val="105"/>
          <w:sz w:val="24"/>
          <w:szCs w:val="24"/>
        </w:rPr>
        <w:t>com</w:t>
      </w:r>
      <w:r w:rsidRPr="009F4680">
        <w:rPr>
          <w:rFonts w:asciiTheme="minorHAnsi" w:hAnsiTheme="minorHAnsi" w:cstheme="minorHAnsi"/>
          <w:color w:val="FF0000"/>
          <w:spacing w:val="-3"/>
          <w:w w:val="105"/>
          <w:sz w:val="24"/>
          <w:szCs w:val="24"/>
        </w:rPr>
        <w:t xml:space="preserve"> </w:t>
      </w:r>
      <w:r w:rsidRPr="009F4680">
        <w:rPr>
          <w:rFonts w:asciiTheme="minorHAnsi" w:hAnsiTheme="minorHAnsi" w:cstheme="minorHAnsi"/>
          <w:color w:val="FF0000"/>
          <w:w w:val="105"/>
          <w:sz w:val="24"/>
          <w:szCs w:val="24"/>
        </w:rPr>
        <w:t>o</w:t>
      </w:r>
      <w:r w:rsidRPr="009F4680">
        <w:rPr>
          <w:rFonts w:asciiTheme="minorHAnsi" w:hAnsiTheme="minorHAnsi" w:cstheme="minorHAnsi"/>
          <w:color w:val="FF0000"/>
          <w:spacing w:val="-6"/>
          <w:w w:val="105"/>
          <w:sz w:val="24"/>
          <w:szCs w:val="24"/>
        </w:rPr>
        <w:t xml:space="preserve"> </w:t>
      </w:r>
      <w:hyperlink r:id="rId8" w:anchor="art12vii" w:history="1"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artigo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12,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inciso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VII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da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Lei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14.133/2021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3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-</w:t>
        </w:r>
        <w:r w:rsidRPr="009F4680">
          <w:rPr>
            <w:rStyle w:val="Hyperlink"/>
            <w:rFonts w:asciiTheme="minorHAnsi" w:hAnsiTheme="minorHAnsi" w:cstheme="minorHAnsi"/>
            <w:color w:val="FF0000"/>
            <w:spacing w:val="-4"/>
            <w:w w:val="105"/>
            <w:sz w:val="24"/>
            <w:szCs w:val="24"/>
          </w:rPr>
          <w:t xml:space="preserve"> </w:t>
        </w:r>
        <w:r w:rsidRPr="009F4680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NLLC</w:t>
        </w:r>
      </w:hyperlink>
      <w:r w:rsidRPr="009F4680">
        <w:rPr>
          <w:rFonts w:asciiTheme="minorHAnsi" w:hAnsiTheme="minorHAnsi" w:cstheme="minorHAnsi"/>
          <w:color w:val="FF0000"/>
          <w:w w:val="105"/>
          <w:sz w:val="24"/>
          <w:szCs w:val="24"/>
        </w:rPr>
        <w:t>,</w:t>
      </w:r>
      <w:r w:rsidRPr="009F4680">
        <w:rPr>
          <w:rFonts w:asciiTheme="minorHAnsi" w:hAnsiTheme="minorHAnsi" w:cstheme="minorHAnsi"/>
          <w:color w:val="FF0000"/>
          <w:spacing w:val="-9"/>
          <w:w w:val="105"/>
          <w:sz w:val="24"/>
          <w:szCs w:val="24"/>
        </w:rPr>
        <w:t xml:space="preserve"> </w:t>
      </w:r>
      <w:r w:rsidRPr="009F4680">
        <w:rPr>
          <w:rFonts w:asciiTheme="minorHAnsi" w:hAnsiTheme="minorHAnsi" w:cstheme="minorHAnsi"/>
          <w:i/>
          <w:color w:val="FF0000"/>
          <w:w w:val="105"/>
          <w:sz w:val="24"/>
          <w:szCs w:val="24"/>
        </w:rPr>
        <w:t>in</w:t>
      </w:r>
      <w:r w:rsidRPr="009F4680">
        <w:rPr>
          <w:rFonts w:asciiTheme="minorHAnsi" w:hAnsiTheme="minorHAnsi" w:cstheme="minorHAnsi"/>
          <w:i/>
          <w:color w:val="FF0000"/>
          <w:spacing w:val="-4"/>
          <w:w w:val="105"/>
          <w:sz w:val="24"/>
          <w:szCs w:val="24"/>
        </w:rPr>
        <w:t xml:space="preserve"> </w:t>
      </w:r>
      <w:r w:rsidRPr="009F4680">
        <w:rPr>
          <w:rFonts w:asciiTheme="minorHAnsi" w:hAnsiTheme="minorHAnsi" w:cstheme="minorHAnsi"/>
          <w:i/>
          <w:color w:val="FF0000"/>
          <w:w w:val="105"/>
          <w:sz w:val="24"/>
          <w:szCs w:val="24"/>
        </w:rPr>
        <w:t>verbis:</w:t>
      </w:r>
    </w:p>
    <w:p w14:paraId="0B346587" w14:textId="77777777" w:rsidR="00674D73" w:rsidRPr="00F65AF7" w:rsidRDefault="00000000" w:rsidP="00F65AF7">
      <w:pPr>
        <w:spacing w:line="223" w:lineRule="exact"/>
        <w:ind w:left="226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65AF7">
        <w:rPr>
          <w:rFonts w:asciiTheme="minorHAnsi" w:hAnsiTheme="minorHAnsi" w:cstheme="minorHAnsi"/>
          <w:color w:val="FF0000"/>
          <w:sz w:val="20"/>
          <w:szCs w:val="20"/>
        </w:rPr>
        <w:t>“Art.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12.</w:t>
      </w:r>
      <w:r w:rsidRPr="00F65AF7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No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processo</w:t>
      </w:r>
      <w:r w:rsidRPr="00F65AF7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licitatório,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observar-se-á</w:t>
      </w:r>
      <w:r w:rsidRPr="00F65AF7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seguinte:</w:t>
      </w:r>
      <w:r w:rsidRPr="00F65AF7">
        <w:rPr>
          <w:rFonts w:asciiTheme="minorHAnsi" w:hAnsiTheme="minorHAnsi" w:cstheme="minorHAnsi"/>
          <w:color w:val="FF0000"/>
          <w:spacing w:val="37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(...)</w:t>
      </w:r>
    </w:p>
    <w:p w14:paraId="7427A25D" w14:textId="77777777" w:rsidR="00674D73" w:rsidRPr="00F65AF7" w:rsidRDefault="00674D73" w:rsidP="00F65AF7">
      <w:pPr>
        <w:pStyle w:val="Corpodetexto"/>
        <w:spacing w:before="6"/>
        <w:ind w:left="2268"/>
        <w:rPr>
          <w:rFonts w:asciiTheme="minorHAnsi" w:hAnsiTheme="minorHAnsi" w:cstheme="minorHAnsi"/>
          <w:color w:val="FF0000"/>
          <w:sz w:val="20"/>
          <w:szCs w:val="20"/>
        </w:rPr>
      </w:pPr>
    </w:p>
    <w:p w14:paraId="2F8CBE13" w14:textId="77777777" w:rsidR="00674D73" w:rsidRPr="00F65AF7" w:rsidRDefault="00000000" w:rsidP="00F65AF7">
      <w:pPr>
        <w:spacing w:before="1" w:line="283" w:lineRule="auto"/>
        <w:ind w:left="2268" w:right="107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65AF7">
        <w:rPr>
          <w:rFonts w:asciiTheme="minorHAnsi" w:hAnsiTheme="minorHAnsi" w:cstheme="minorHAnsi"/>
          <w:color w:val="FF0000"/>
          <w:sz w:val="20"/>
          <w:szCs w:val="20"/>
        </w:rPr>
        <w:t xml:space="preserve">VII -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a partir de documentos de formalização de demandas,</w:t>
      </w:r>
      <w:r w:rsidRPr="00F65AF7">
        <w:rPr>
          <w:rFonts w:asciiTheme="minorHAnsi" w:hAnsiTheme="minorHAnsi" w:cstheme="minorHAnsi"/>
          <w:b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os órgãos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responsáveis pelo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planejamento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de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cada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ente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 xml:space="preserve">federativo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poderão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na</w:t>
      </w:r>
      <w:r w:rsidRPr="00F65AF7">
        <w:rPr>
          <w:rFonts w:asciiTheme="minorHAnsi" w:hAnsiTheme="minorHAnsi" w:cstheme="minorHAnsi"/>
          <w:color w:val="FF0000"/>
          <w:spacing w:val="45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forma</w:t>
      </w:r>
      <w:r w:rsidRPr="00F65AF7">
        <w:rPr>
          <w:rFonts w:asciiTheme="minorHAnsi" w:hAnsiTheme="minorHAnsi" w:cstheme="minorHAnsi"/>
          <w:color w:val="FF0000"/>
          <w:spacing w:val="45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de</w:t>
      </w:r>
      <w:r w:rsidRPr="00F65AF7">
        <w:rPr>
          <w:rFonts w:asciiTheme="minorHAnsi" w:hAnsiTheme="minorHAnsi" w:cstheme="minorHAnsi"/>
          <w:color w:val="FF0000"/>
          <w:spacing w:val="45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 xml:space="preserve">regulamento,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elaborar</w:t>
      </w:r>
      <w:r w:rsidRPr="00F65AF7">
        <w:rPr>
          <w:rFonts w:asciiTheme="minorHAnsi" w:hAnsiTheme="minorHAnsi" w:cstheme="minorHAnsi"/>
          <w:b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plano</w:t>
      </w:r>
      <w:r w:rsidRPr="00F65AF7">
        <w:rPr>
          <w:rFonts w:asciiTheme="minorHAnsi" w:hAnsiTheme="minorHAnsi" w:cstheme="minorHAnsi"/>
          <w:b/>
          <w:color w:val="FF0000"/>
          <w:spacing w:val="13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de</w:t>
      </w:r>
      <w:r w:rsidRPr="00F65AF7">
        <w:rPr>
          <w:rFonts w:asciiTheme="minorHAnsi" w:hAnsiTheme="minorHAnsi" w:cstheme="minorHAnsi"/>
          <w:b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contratações</w:t>
      </w:r>
      <w:r w:rsidRPr="00F65AF7">
        <w:rPr>
          <w:rFonts w:asciiTheme="minorHAnsi" w:hAnsiTheme="minorHAnsi" w:cstheme="minorHAnsi"/>
          <w:b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b/>
          <w:color w:val="FF0000"/>
          <w:sz w:val="20"/>
          <w:szCs w:val="20"/>
        </w:rPr>
        <w:t>anual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com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objetivo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de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racionalizar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as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contratações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dos</w:t>
      </w:r>
      <w:r w:rsidRPr="00F65AF7">
        <w:rPr>
          <w:rFonts w:asciiTheme="minorHAnsi" w:hAnsiTheme="minorHAnsi" w:cstheme="minorHAnsi"/>
          <w:color w:val="FF0000"/>
          <w:spacing w:val="1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órgãos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e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entidades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sob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sua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competência,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garantir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alinhamento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com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seu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planejamento</w:t>
      </w:r>
      <w:r w:rsidRPr="00F65AF7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estratégico</w:t>
      </w:r>
      <w:r w:rsidRPr="00F65AF7">
        <w:rPr>
          <w:rFonts w:asciiTheme="minorHAnsi" w:hAnsiTheme="minorHAnsi" w:cstheme="minorHAnsi"/>
          <w:color w:val="FF0000"/>
          <w:spacing w:val="3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e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subsidiar</w:t>
      </w:r>
      <w:r w:rsidRPr="00F65AF7">
        <w:rPr>
          <w:rFonts w:asciiTheme="minorHAnsi" w:hAnsiTheme="minorHAnsi" w:cstheme="minorHAnsi"/>
          <w:color w:val="FF0000"/>
          <w:spacing w:val="3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a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elaboração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das</w:t>
      </w:r>
      <w:r w:rsidRPr="00F65AF7">
        <w:rPr>
          <w:rFonts w:asciiTheme="minorHAnsi" w:hAnsiTheme="minorHAnsi" w:cstheme="minorHAnsi"/>
          <w:color w:val="FF0000"/>
          <w:spacing w:val="3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respectivas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leis</w:t>
      </w:r>
      <w:r w:rsidRPr="00F65AF7">
        <w:rPr>
          <w:rFonts w:asciiTheme="minorHAnsi" w:hAnsiTheme="minorHAnsi" w:cstheme="minorHAnsi"/>
          <w:color w:val="FF0000"/>
          <w:spacing w:val="3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orçamentárias.”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(Grifo</w:t>
      </w:r>
      <w:r w:rsidRPr="00F65AF7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F65AF7">
        <w:rPr>
          <w:rFonts w:asciiTheme="minorHAnsi" w:hAnsiTheme="minorHAnsi" w:cstheme="minorHAnsi"/>
          <w:color w:val="FF0000"/>
          <w:sz w:val="20"/>
          <w:szCs w:val="20"/>
        </w:rPr>
        <w:t>nosso)</w:t>
      </w:r>
    </w:p>
    <w:p w14:paraId="4564B525" w14:textId="77777777" w:rsidR="00674D73" w:rsidRPr="00F65AF7" w:rsidRDefault="00674D73" w:rsidP="009C1B91">
      <w:pPr>
        <w:pStyle w:val="Corpodetexto"/>
        <w:rPr>
          <w:rFonts w:asciiTheme="minorHAnsi" w:hAnsiTheme="minorHAnsi" w:cstheme="minorHAnsi"/>
          <w:color w:val="FF0000"/>
          <w:sz w:val="24"/>
          <w:szCs w:val="24"/>
        </w:rPr>
      </w:pPr>
    </w:p>
    <w:p w14:paraId="18AA9F59" w14:textId="341A5DE1" w:rsidR="008A7B90" w:rsidRDefault="00000000" w:rsidP="004578AF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O processo deverá ser autuado através do Sistema Eletrônico de Informações – SEI, e terá seu início</w:t>
      </w:r>
      <w:r w:rsidRPr="00EF0A51">
        <w:rPr>
          <w:rFonts w:asciiTheme="minorHAnsi" w:hAnsiTheme="minorHAnsi" w:cstheme="minorHAnsi"/>
          <w:color w:val="FF0000"/>
          <w:spacing w:val="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com</w:t>
      </w:r>
      <w:r w:rsidRPr="00EF0A51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a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inclusão</w:t>
      </w:r>
      <w:r w:rsidRPr="00EF0A51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deste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documento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(que</w:t>
      </w:r>
      <w:r w:rsidRPr="00EF0A51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deverá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ser</w:t>
      </w:r>
      <w:r w:rsidRPr="00EF0A51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elaborado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conforme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determinado</w:t>
      </w:r>
      <w:r w:rsidRPr="00EF0A51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spacing w:val="-1"/>
          <w:w w:val="105"/>
          <w:sz w:val="24"/>
          <w:szCs w:val="24"/>
        </w:rPr>
        <w:t>na</w:t>
      </w:r>
      <w:r w:rsidRPr="00EF0A51">
        <w:rPr>
          <w:rFonts w:asciiTheme="minorHAnsi" w:hAnsiTheme="minorHAnsi" w:cstheme="minorHAnsi"/>
          <w:color w:val="FF0000"/>
          <w:spacing w:val="-11"/>
          <w:w w:val="105"/>
          <w:sz w:val="24"/>
          <w:szCs w:val="24"/>
          <w:u w:color="0000FF"/>
        </w:rPr>
        <w:t xml:space="preserve"> </w:t>
      </w:r>
      <w:hyperlink r:id="rId9" w:history="1">
        <w:r w:rsidRPr="00EF0A51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IN</w:t>
        </w:r>
        <w:r w:rsidR="00DD52C6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 xml:space="preserve"> TCMGO nº </w:t>
        </w:r>
        <w:r w:rsidRPr="00EF0A51">
          <w:rPr>
            <w:rStyle w:val="Hyperlink"/>
            <w:rFonts w:asciiTheme="minorHAnsi" w:hAnsiTheme="minorHAnsi" w:cstheme="minorHAnsi"/>
            <w:color w:val="FF0000"/>
            <w:w w:val="105"/>
            <w:sz w:val="24"/>
            <w:szCs w:val="24"/>
          </w:rPr>
          <w:t>9/2023</w:t>
        </w:r>
      </w:hyperlink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),</w:t>
      </w:r>
      <w:r w:rsidRPr="00EF0A51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deverá</w:t>
      </w:r>
      <w:r w:rsidRPr="00EF0A51">
        <w:rPr>
          <w:rFonts w:asciiTheme="minorHAnsi" w:hAnsiTheme="minorHAnsi" w:cstheme="minorHAnsi"/>
          <w:color w:val="FF0000"/>
          <w:spacing w:val="1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ser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assinado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pelo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responsável</w:t>
      </w:r>
      <w:r w:rsidRPr="00EF0A51">
        <w:rPr>
          <w:rFonts w:asciiTheme="minorHAnsi" w:hAnsiTheme="minorHAnsi" w:cstheme="minorHAnsi"/>
          <w:color w:val="FF0000"/>
          <w:spacing w:val="-9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requisitante,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diretor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administrativo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(ou</w:t>
      </w:r>
      <w:r w:rsidRPr="00EF0A51">
        <w:rPr>
          <w:rFonts w:asciiTheme="minorHAnsi" w:hAnsiTheme="minorHAnsi" w:cstheme="minorHAnsi"/>
          <w:color w:val="FF0000"/>
          <w:spacing w:val="-9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equivalente),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e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pelo</w:t>
      </w:r>
      <w:r w:rsidRPr="00EF0A51">
        <w:rPr>
          <w:rFonts w:asciiTheme="minorHAnsi" w:hAnsiTheme="minorHAnsi" w:cstheme="minorHAnsi"/>
          <w:color w:val="FF0000"/>
          <w:spacing w:val="-9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secretário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da</w:t>
      </w:r>
      <w:r w:rsidRPr="00EF0A51">
        <w:rPr>
          <w:rFonts w:asciiTheme="minorHAnsi" w:hAnsiTheme="minorHAnsi" w:cstheme="minorHAnsi"/>
          <w:color w:val="FF0000"/>
          <w:spacing w:val="-10"/>
          <w:w w:val="105"/>
          <w:sz w:val="24"/>
          <w:szCs w:val="24"/>
        </w:rPr>
        <w:t xml:space="preserve"> </w:t>
      </w:r>
      <w:r w:rsidRPr="00EF0A51">
        <w:rPr>
          <w:rFonts w:asciiTheme="minorHAnsi" w:hAnsiTheme="minorHAnsi" w:cstheme="minorHAnsi"/>
          <w:color w:val="FF0000"/>
          <w:w w:val="105"/>
          <w:sz w:val="24"/>
          <w:szCs w:val="24"/>
        </w:rPr>
        <w:t>pasta.</w:t>
      </w:r>
    </w:p>
    <w:tbl>
      <w:tblPr>
        <w:tblStyle w:val="TableNormal"/>
        <w:tblpPr w:leftFromText="141" w:rightFromText="141" w:vertAnchor="text" w:horzAnchor="margin" w:tblpXSpec="center" w:tblpY="5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3127"/>
      </w:tblGrid>
      <w:tr w:rsidR="00134A1F" w:rsidRPr="00F65AF7" w14:paraId="3863348B" w14:textId="77777777" w:rsidTr="00513885">
        <w:trPr>
          <w:trHeight w:val="412"/>
        </w:trPr>
        <w:tc>
          <w:tcPr>
            <w:tcW w:w="9639" w:type="dxa"/>
            <w:gridSpan w:val="2"/>
            <w:shd w:val="clear" w:color="auto" w:fill="BEBEBE"/>
          </w:tcPr>
          <w:p w14:paraId="194CF517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F65AF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Processo</w:t>
            </w:r>
            <w:r w:rsidRPr="00F65AF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SEI: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</w:tr>
      <w:tr w:rsidR="00134A1F" w:rsidRPr="00F65AF7" w14:paraId="4599FD1A" w14:textId="77777777" w:rsidTr="00513885">
        <w:trPr>
          <w:trHeight w:val="403"/>
        </w:trPr>
        <w:tc>
          <w:tcPr>
            <w:tcW w:w="9639" w:type="dxa"/>
            <w:gridSpan w:val="2"/>
            <w:shd w:val="clear" w:color="auto" w:fill="BEBEBE"/>
          </w:tcPr>
          <w:p w14:paraId="50E39362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Órgão: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</w:tr>
      <w:tr w:rsidR="00134A1F" w:rsidRPr="00F65AF7" w14:paraId="1C8B2814" w14:textId="77777777" w:rsidTr="00513885">
        <w:trPr>
          <w:trHeight w:val="729"/>
        </w:trPr>
        <w:tc>
          <w:tcPr>
            <w:tcW w:w="9639" w:type="dxa"/>
            <w:gridSpan w:val="2"/>
          </w:tcPr>
          <w:p w14:paraId="3F8FBADE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Setor</w:t>
            </w:r>
            <w:r w:rsidRPr="00F65AF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requisitante</w:t>
            </w:r>
            <w:r w:rsidRPr="00F65AF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(Unidade/Setor/Departamento):</w:t>
            </w:r>
          </w:p>
          <w:p w14:paraId="0800AA1F" w14:textId="77777777" w:rsidR="00134A1F" w:rsidRPr="00F65AF7" w:rsidRDefault="00134A1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</w:tr>
      <w:tr w:rsidR="00134A1F" w:rsidRPr="00F65AF7" w14:paraId="72570752" w14:textId="77777777" w:rsidTr="00513885">
        <w:trPr>
          <w:trHeight w:val="729"/>
        </w:trPr>
        <w:tc>
          <w:tcPr>
            <w:tcW w:w="6512" w:type="dxa"/>
          </w:tcPr>
          <w:p w14:paraId="218D3F50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F65AF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pela</w:t>
            </w:r>
            <w:r w:rsidRPr="00F65AF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Demanda:</w:t>
            </w:r>
          </w:p>
          <w:p w14:paraId="42C2B4CE" w14:textId="77777777" w:rsidR="00134A1F" w:rsidRPr="00F65AF7" w:rsidRDefault="00134A1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  <w:tc>
          <w:tcPr>
            <w:tcW w:w="3127" w:type="dxa"/>
          </w:tcPr>
          <w:p w14:paraId="429F2D62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  <w:p w14:paraId="6F9CEDAD" w14:textId="77777777" w:rsidR="00134A1F" w:rsidRPr="00F65AF7" w:rsidRDefault="00134A1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</w:t>
            </w:r>
          </w:p>
        </w:tc>
      </w:tr>
      <w:tr w:rsidR="00134A1F" w:rsidRPr="00F65AF7" w14:paraId="5F65B52C" w14:textId="77777777" w:rsidTr="00513885">
        <w:trPr>
          <w:trHeight w:val="375"/>
        </w:trPr>
        <w:tc>
          <w:tcPr>
            <w:tcW w:w="6512" w:type="dxa"/>
          </w:tcPr>
          <w:p w14:paraId="0FC0D033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  <w:tc>
          <w:tcPr>
            <w:tcW w:w="3127" w:type="dxa"/>
          </w:tcPr>
          <w:p w14:paraId="72FFEE4B" w14:textId="77777777" w:rsidR="00134A1F" w:rsidRPr="00F65AF7" w:rsidRDefault="00134A1F" w:rsidP="00676C68">
            <w:pPr>
              <w:pStyle w:val="TableParagraph"/>
              <w:spacing w:before="79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"/>
                <w:w w:val="105"/>
                <w:sz w:val="24"/>
                <w:szCs w:val="24"/>
              </w:rPr>
              <w:t>(xx)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"/>
                <w:w w:val="105"/>
                <w:sz w:val="24"/>
                <w:szCs w:val="24"/>
              </w:rPr>
              <w:t>xxxx-xxxx</w:t>
            </w:r>
          </w:p>
        </w:tc>
      </w:tr>
    </w:tbl>
    <w:p w14:paraId="7BB643B9" w14:textId="77777777" w:rsidR="00134A1F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</w:p>
    <w:p w14:paraId="31686F7B" w14:textId="77777777" w:rsidR="00134A1F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</w:p>
    <w:p w14:paraId="312EE2EC" w14:textId="77777777" w:rsidR="00134A1F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</w:p>
    <w:p w14:paraId="77E29AF7" w14:textId="77777777" w:rsidR="00134A1F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</w:p>
    <w:p w14:paraId="3AFD687C" w14:textId="77777777" w:rsidR="00134A1F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</w:p>
    <w:p w14:paraId="201F4375" w14:textId="77777777" w:rsidR="00134A1F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</w:p>
    <w:p w14:paraId="4EDB63F7" w14:textId="6A6B97FF" w:rsidR="00134A1F" w:rsidRPr="00EF0A51" w:rsidRDefault="00134A1F" w:rsidP="009C1B91">
      <w:pPr>
        <w:pStyle w:val="Corpodetexto"/>
        <w:spacing w:line="336" w:lineRule="auto"/>
        <w:ind w:right="128" w:firstLine="1416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</w:t>
      </w:r>
    </w:p>
    <w:p w14:paraId="6FC43D93" w14:textId="77777777" w:rsidR="00674D73" w:rsidRDefault="00674D73" w:rsidP="009C1B91">
      <w:pPr>
        <w:pStyle w:val="Corpodetexto"/>
        <w:spacing w:before="8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9"/>
      </w:tblGrid>
      <w:tr w:rsidR="00674D73" w:rsidRPr="00F65AF7" w14:paraId="0746A094" w14:textId="77777777" w:rsidTr="001A518F">
        <w:trPr>
          <w:trHeight w:val="358"/>
        </w:trPr>
        <w:tc>
          <w:tcPr>
            <w:tcW w:w="9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BAD6D4B" w14:textId="78D3F98F" w:rsidR="00674D73" w:rsidRPr="00F65AF7" w:rsidRDefault="00000000" w:rsidP="009C1B91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1.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Justificativa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da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necessidade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de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Contratação</w:t>
            </w:r>
            <w:r w:rsidR="00AD3E14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="00AD3E14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0" w:history="1"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“a”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TCMGO nº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AD3E14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5FCF6CC7" w14:textId="77777777" w:rsidTr="001A518F">
        <w:trPr>
          <w:trHeight w:val="1773"/>
        </w:trPr>
        <w:tc>
          <w:tcPr>
            <w:tcW w:w="9699" w:type="dxa"/>
            <w:tcBorders>
              <w:top w:val="single" w:sz="4" w:space="0" w:color="auto"/>
            </w:tcBorders>
          </w:tcPr>
          <w:p w14:paraId="3B8B086F" w14:textId="531EC6E6" w:rsidR="00674D73" w:rsidRPr="00F65AF7" w:rsidRDefault="0060670B" w:rsidP="009C1B91">
            <w:pPr>
              <w:pStyle w:val="TableParagraph"/>
              <w:spacing w:before="4" w:line="280" w:lineRule="auto"/>
              <w:ind w:left="0" w:right="83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Neste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item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requisitante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deverá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esclarecer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relação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as necessidades do órgão, tais como: se o objeto está relacionado a projeto, e se este é estratégico; se já existe contratação vigente para o objeto e porque é necessária nova contratação; qual o interesse </w:t>
            </w:r>
            <w:r w:rsidRPr="00DF1374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público a ser atendido com a contratação, etc.; e necessidade de contratação, de forma resumida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 xml:space="preserve">. Em se tratanto de serviços, é essencial verificar se eles não se enquadram nas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lastRenderedPageBreak/>
              <w:t>atribuições dos cargos de</w:t>
            </w:r>
            <w:r w:rsidRPr="00DF1374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carreira do órgão requisitante e não violam as restrições e exceções definidas no </w:t>
            </w:r>
            <w:hyperlink r:id="rId11" w:anchor="art48" w:history="1"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sz w:val="24"/>
                  <w:szCs w:val="24"/>
                </w:rPr>
                <w:t>artigo 48 da NLLC</w:t>
              </w:r>
            </w:hyperlink>
            <w:r w:rsidRPr="00DF1374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 Se necessário,</w:t>
            </w:r>
            <w:r w:rsidRPr="00DF1374">
              <w:rPr>
                <w:rFonts w:asciiTheme="minorHAnsi" w:hAnsiTheme="minorHAnsi" w:cstheme="minorHAnsi"/>
                <w:color w:val="FF0000"/>
                <w:spacing w:val="1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deve-se apresentar uma justificativa para a decisão de contratar múltiplas empresas ou instituições para</w:t>
            </w:r>
            <w:r w:rsidRPr="00DF1374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executar</w:t>
            </w:r>
            <w:r w:rsidRPr="00DF1374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</w:t>
            </w:r>
            <w:r w:rsidRPr="00DF1374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mesmo</w:t>
            </w:r>
            <w:r w:rsidRPr="00DF1374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serviço,</w:t>
            </w:r>
            <w:r w:rsidRPr="00DF1374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conforme</w:t>
            </w:r>
            <w:r w:rsidRPr="00DF1374">
              <w:rPr>
                <w:rFonts w:asciiTheme="minorHAnsi" w:hAnsiTheme="minorHAnsi" w:cstheme="minorHAnsi"/>
                <w:color w:val="FF0000"/>
                <w:spacing w:val="-2"/>
                <w:w w:val="105"/>
                <w:sz w:val="24"/>
                <w:szCs w:val="24"/>
              </w:rPr>
              <w:t xml:space="preserve"> </w:t>
            </w:r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</w:t>
            </w:r>
            <w:r w:rsidRPr="00DF1374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hyperlink r:id="rId12" w:anchor="art49" w:history="1"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w w:val="105"/>
                  <w:sz w:val="24"/>
                  <w:szCs w:val="24"/>
                </w:rPr>
                <w:t>artigo</w:t>
              </w:r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spacing w:val="-3"/>
                  <w:w w:val="105"/>
                  <w:sz w:val="24"/>
                  <w:szCs w:val="24"/>
                </w:rPr>
                <w:t xml:space="preserve"> </w:t>
              </w:r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w w:val="105"/>
                  <w:sz w:val="24"/>
                  <w:szCs w:val="24"/>
                </w:rPr>
                <w:t>49</w:t>
              </w:r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spacing w:val="-3"/>
                  <w:w w:val="105"/>
                  <w:sz w:val="24"/>
                  <w:szCs w:val="24"/>
                </w:rPr>
                <w:t xml:space="preserve"> </w:t>
              </w:r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w w:val="105"/>
                  <w:sz w:val="24"/>
                  <w:szCs w:val="24"/>
                </w:rPr>
                <w:t>da</w:t>
              </w:r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spacing w:val="-3"/>
                  <w:w w:val="105"/>
                  <w:sz w:val="24"/>
                  <w:szCs w:val="24"/>
                </w:rPr>
                <w:t xml:space="preserve"> </w:t>
              </w:r>
              <w:r w:rsidRPr="00DF1374">
                <w:rPr>
                  <w:rStyle w:val="Hyperlink"/>
                  <w:rFonts w:asciiTheme="minorHAnsi" w:hAnsiTheme="minorHAnsi" w:cstheme="minorHAnsi"/>
                  <w:color w:val="FF0000"/>
                  <w:w w:val="105"/>
                  <w:sz w:val="24"/>
                  <w:szCs w:val="24"/>
                </w:rPr>
                <w:t>NLLC</w:t>
              </w:r>
            </w:hyperlink>
            <w:r w:rsidRPr="00DF137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.</w:t>
            </w:r>
          </w:p>
        </w:tc>
      </w:tr>
      <w:tr w:rsidR="00674D73" w:rsidRPr="00F65AF7" w14:paraId="4394C547" w14:textId="77777777">
        <w:trPr>
          <w:trHeight w:val="357"/>
        </w:trPr>
        <w:tc>
          <w:tcPr>
            <w:tcW w:w="9699" w:type="dxa"/>
            <w:shd w:val="clear" w:color="auto" w:fill="BEBEBE"/>
          </w:tcPr>
          <w:p w14:paraId="338D020F" w14:textId="48A13440" w:rsidR="00674D73" w:rsidRPr="00F65AF7" w:rsidRDefault="00000000" w:rsidP="009C1B91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lastRenderedPageBreak/>
              <w:t>2.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Descrição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sucinta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do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objeto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1"/>
                <w:w w:val="105"/>
                <w:sz w:val="24"/>
                <w:szCs w:val="24"/>
              </w:rPr>
              <w:t xml:space="preserve"> </w:t>
            </w:r>
            <w:r w:rsidR="00AD3E14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3" w:history="1"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“b”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>TCMGO nº 9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/2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AD3E14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22669621" w14:textId="77777777">
        <w:trPr>
          <w:trHeight w:val="1269"/>
        </w:trPr>
        <w:tc>
          <w:tcPr>
            <w:tcW w:w="9699" w:type="dxa"/>
          </w:tcPr>
          <w:p w14:paraId="3D6107BD" w14:textId="77777777" w:rsidR="00674D73" w:rsidRPr="00F65AF7" w:rsidRDefault="00674D73" w:rsidP="009C1B9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2BA6C" w14:textId="51030D97" w:rsidR="00674D73" w:rsidRPr="00F65AF7" w:rsidRDefault="00000000" w:rsidP="00AB787D">
            <w:pPr>
              <w:pStyle w:val="TableParagraph"/>
              <w:spacing w:before="0" w:line="336" w:lineRule="auto"/>
              <w:ind w:left="0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Neste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item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deverá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realizar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uma</w:t>
            </w:r>
            <w:r w:rsidRPr="00A90806">
              <w:rPr>
                <w:rFonts w:asciiTheme="minorHAnsi" w:hAnsiTheme="minorHAnsi" w:cstheme="minorHAnsi"/>
                <w:color w:val="FF0000"/>
                <w:spacing w:val="-8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descrição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simplificada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do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objeto,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sem</w:t>
            </w:r>
            <w:r w:rsidRPr="00A90806">
              <w:rPr>
                <w:rFonts w:asciiTheme="minorHAnsi" w:hAnsiTheme="minorHAnsi" w:cstheme="minorHAnsi"/>
                <w:color w:val="FF0000"/>
                <w:spacing w:val="-8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impor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condições</w:t>
            </w:r>
            <w:r w:rsidRPr="00A90806">
              <w:rPr>
                <w:rFonts w:asciiTheme="minorHAnsi" w:hAnsiTheme="minorHAnsi" w:cstheme="minorHAnsi"/>
                <w:color w:val="FF0000"/>
                <w:spacing w:val="-9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que</w:t>
            </w:r>
            <w:r w:rsidRPr="00A90806">
              <w:rPr>
                <w:rFonts w:asciiTheme="minorHAnsi" w:hAnsiTheme="minorHAnsi" w:cstheme="minorHAnsi"/>
                <w:color w:val="FF0000"/>
                <w:spacing w:val="-47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restrinjam</w:t>
            </w:r>
            <w:r w:rsidRPr="00A90806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a</w:t>
            </w:r>
            <w:r w:rsidRPr="00A90806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competitividade</w:t>
            </w:r>
            <w:r w:rsidRPr="00A90806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no</w:t>
            </w:r>
            <w:r w:rsidRPr="00A90806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futuro</w:t>
            </w:r>
            <w:r w:rsidRPr="00A90806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processo</w:t>
            </w:r>
            <w:r w:rsidRPr="00A90806">
              <w:rPr>
                <w:rFonts w:asciiTheme="minorHAnsi" w:hAnsiTheme="minorHAnsi" w:cstheme="minorHAnsi"/>
                <w:color w:val="FF0000"/>
                <w:spacing w:val="-3"/>
                <w:w w:val="105"/>
                <w:sz w:val="24"/>
                <w:szCs w:val="24"/>
              </w:rPr>
              <w:t xml:space="preserve"> </w:t>
            </w:r>
            <w:r w:rsidRPr="00A90806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licitatório.</w:t>
            </w:r>
            <w:r w:rsidR="00A90806" w:rsidRPr="00A9080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Não há necessidade, neste momento, de detalhar o objeto da contratação haja vista que a solução definitiva será avaliada no ETP.</w:t>
            </w:r>
          </w:p>
        </w:tc>
      </w:tr>
      <w:tr w:rsidR="00674D73" w:rsidRPr="00F65AF7" w14:paraId="3CE70902" w14:textId="77777777" w:rsidTr="0060670B">
        <w:trPr>
          <w:trHeight w:val="45"/>
        </w:trPr>
        <w:tc>
          <w:tcPr>
            <w:tcW w:w="9699" w:type="dxa"/>
            <w:shd w:val="clear" w:color="auto" w:fill="BEBEBE"/>
          </w:tcPr>
          <w:p w14:paraId="549A421C" w14:textId="772D97F4" w:rsidR="00674D73" w:rsidRPr="00F65AF7" w:rsidRDefault="00000000" w:rsidP="009C1B91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3.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Quantidade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a</w:t>
            </w:r>
            <w:r w:rsidRPr="00F65AF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ser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contratada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1"/>
                <w:w w:val="105"/>
                <w:sz w:val="24"/>
                <w:szCs w:val="24"/>
              </w:rPr>
              <w:t xml:space="preserve"> </w:t>
            </w:r>
            <w:r w:rsidR="00AD3E14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4" w:history="1"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“c”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TCMGO nº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AD3E14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1FC839C6" w14:textId="77777777">
        <w:trPr>
          <w:trHeight w:val="1989"/>
        </w:trPr>
        <w:tc>
          <w:tcPr>
            <w:tcW w:w="9699" w:type="dxa"/>
          </w:tcPr>
          <w:p w14:paraId="06516D98" w14:textId="77777777" w:rsidR="00674D73" w:rsidRPr="00F65AF7" w:rsidRDefault="00674D73" w:rsidP="009C1B9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607DA" w14:textId="71709B15" w:rsidR="00674D73" w:rsidRPr="00F65AF7" w:rsidRDefault="00EC1D0D" w:rsidP="009C1B91">
            <w:pPr>
              <w:pStyle w:val="TableParagraph"/>
              <w:spacing w:before="0" w:line="336" w:lineRule="auto"/>
              <w:ind w:left="0" w:right="84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Baseado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contratações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anteriores,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procedimento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específico,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ou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métodos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diversos, ainda que preliminar, deverá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elencada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quantidade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contratada, conforme característica do objeto, discriminada por setor/área, se houver.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Devendo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atentar-se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para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fatos “extraordinários” que podem elevar o quantitativo a ser contratado. Informar a previsão de duração do contrato, se aplicável, e o resumo da demanda em tabela com descrição/identificação resumida, unidade de medida e quantidade.</w:t>
            </w:r>
            <w:r w:rsidRPr="00F65AF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98631C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 xml:space="preserve">O meio de expressar essa quantidade irá depender do tipo de </w:t>
            </w:r>
            <w:r w:rsidR="0098631C" w:rsidRPr="0098631C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serviço</w:t>
            </w:r>
            <w:r w:rsidRPr="0098631C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.</w:t>
            </w:r>
          </w:p>
        </w:tc>
      </w:tr>
      <w:tr w:rsidR="00674D73" w:rsidRPr="00F65AF7" w14:paraId="10AB2E0B" w14:textId="77777777">
        <w:trPr>
          <w:trHeight w:val="357"/>
        </w:trPr>
        <w:tc>
          <w:tcPr>
            <w:tcW w:w="9699" w:type="dxa"/>
            <w:shd w:val="clear" w:color="auto" w:fill="BEBEBE"/>
          </w:tcPr>
          <w:p w14:paraId="5F5D12E8" w14:textId="56360C97" w:rsidR="00674D73" w:rsidRPr="00F65AF7" w:rsidRDefault="00000000" w:rsidP="009C1B91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4.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Estimativa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preliminar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do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valor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da</w:t>
            </w:r>
            <w:r w:rsidRPr="00F65AF7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contratação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8"/>
                <w:w w:val="105"/>
                <w:sz w:val="24"/>
                <w:szCs w:val="24"/>
              </w:rPr>
              <w:t xml:space="preserve"> </w:t>
            </w:r>
            <w:r w:rsidR="00AD3E14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5" w:history="1"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“d”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TCMGO nº 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="00AD3E14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AD3E14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6AF6FC39" w14:textId="77777777">
        <w:trPr>
          <w:trHeight w:val="1629"/>
        </w:trPr>
        <w:tc>
          <w:tcPr>
            <w:tcW w:w="9699" w:type="dxa"/>
          </w:tcPr>
          <w:p w14:paraId="121214B8" w14:textId="77777777" w:rsidR="00674D73" w:rsidRPr="00F65AF7" w:rsidRDefault="00674D73" w:rsidP="009C1B9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B19D93" w14:textId="604669BF" w:rsidR="00674D73" w:rsidRPr="00F65AF7" w:rsidRDefault="000C326F" w:rsidP="009C1B91">
            <w:pPr>
              <w:pStyle w:val="TableParagraph"/>
              <w:spacing w:before="0" w:line="336" w:lineRule="auto"/>
              <w:ind w:left="0" w:right="89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Baseado em ferramentas que a Administração dispor (PNCP, contratações similares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anteriores, Banco de Preços, etc.) estimar por meio de procedimento simplificado o valor a ser gasto com a respectiva contratação. Sempre que possível, buscar preços vigentes e/ou atualizados.</w:t>
            </w:r>
          </w:p>
        </w:tc>
      </w:tr>
      <w:tr w:rsidR="00674D73" w:rsidRPr="00F65AF7" w14:paraId="78E78376" w14:textId="77777777">
        <w:trPr>
          <w:trHeight w:val="357"/>
        </w:trPr>
        <w:tc>
          <w:tcPr>
            <w:tcW w:w="9699" w:type="dxa"/>
            <w:shd w:val="clear" w:color="auto" w:fill="BEBEBE"/>
          </w:tcPr>
          <w:p w14:paraId="2036FF29" w14:textId="595C32A4" w:rsidR="00674D73" w:rsidRPr="00F65AF7" w:rsidRDefault="00000000" w:rsidP="009C1B91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5.</w:t>
            </w:r>
            <w:r w:rsidRPr="00F65AF7">
              <w:rPr>
                <w:rFonts w:asciiTheme="minorHAnsi" w:hAnsiTheme="minorHAnsi" w:cstheme="minorHAnsi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Prazo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da</w:t>
            </w:r>
            <w:r w:rsidRPr="00F65AF7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contratação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2"/>
                <w:w w:val="105"/>
                <w:sz w:val="24"/>
                <w:szCs w:val="24"/>
              </w:rPr>
              <w:t xml:space="preserve"> </w:t>
            </w:r>
            <w:r w:rsidR="00565B5B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6" w:history="1"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“e”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TCMGO nº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DD52C6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565B5B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12997219" w14:textId="77777777">
        <w:trPr>
          <w:trHeight w:val="1629"/>
        </w:trPr>
        <w:tc>
          <w:tcPr>
            <w:tcW w:w="9699" w:type="dxa"/>
          </w:tcPr>
          <w:p w14:paraId="64AB2F37" w14:textId="77777777" w:rsidR="00674D73" w:rsidRPr="00F65AF7" w:rsidRDefault="00674D73" w:rsidP="009C1B9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3F39CF" w14:textId="68D4A315" w:rsidR="00674D73" w:rsidRPr="00F65AF7" w:rsidRDefault="00000000" w:rsidP="009C1B91">
            <w:pPr>
              <w:pStyle w:val="TableParagraph"/>
              <w:spacing w:before="0" w:line="336" w:lineRule="auto"/>
              <w:ind w:left="0" w:right="87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1C25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Período</w:t>
            </w:r>
            <w:r w:rsidRPr="00451C25">
              <w:rPr>
                <w:rFonts w:asciiTheme="minorHAnsi" w:hAnsiTheme="minorHAnsi" w:cstheme="minorHAnsi"/>
                <w:color w:val="FF0000"/>
                <w:spacing w:val="-12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pretendido</w:t>
            </w:r>
            <w:r w:rsidRPr="00451C25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para</w:t>
            </w:r>
            <w:r w:rsidRPr="00451C25">
              <w:rPr>
                <w:rFonts w:asciiTheme="minorHAnsi" w:hAnsiTheme="minorHAnsi" w:cstheme="minorHAnsi"/>
                <w:color w:val="FF0000"/>
                <w:spacing w:val="-12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a</w:t>
            </w:r>
            <w:r w:rsidRPr="00451C25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finalização</w:t>
            </w:r>
            <w:r w:rsidRPr="00451C25">
              <w:rPr>
                <w:rFonts w:asciiTheme="minorHAnsi" w:hAnsiTheme="minorHAnsi" w:cstheme="minorHAnsi"/>
                <w:color w:val="FF0000"/>
                <w:spacing w:val="-12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da</w:t>
            </w:r>
            <w:r w:rsidRPr="00451C25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respectiva</w:t>
            </w:r>
            <w:r w:rsidRPr="00451C25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contratação.</w:t>
            </w:r>
            <w:r w:rsidRPr="00451C25">
              <w:rPr>
                <w:rFonts w:asciiTheme="minorHAnsi" w:hAnsiTheme="minorHAnsi" w:cstheme="minorHAnsi"/>
                <w:color w:val="FF0000"/>
                <w:spacing w:val="-12"/>
                <w:w w:val="105"/>
                <w:sz w:val="24"/>
                <w:szCs w:val="24"/>
              </w:rPr>
              <w:t xml:space="preserve"> </w:t>
            </w:r>
            <w:r w:rsidR="000C326F"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 prazo deverá ser fixado de forma a evitar prejuízos ou descontinuidade das atividades do órgão demandante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.</w:t>
            </w:r>
            <w:r w:rsidRPr="00451C25">
              <w:rPr>
                <w:rFonts w:asciiTheme="minorHAnsi" w:hAnsiTheme="minorHAnsi" w:cstheme="minorHAnsi"/>
                <w:color w:val="FF0000"/>
                <w:spacing w:val="-6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Possuindo</w:t>
            </w:r>
            <w:r w:rsidRPr="00451C25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histórico</w:t>
            </w:r>
            <w:r w:rsidRPr="00451C25">
              <w:rPr>
                <w:rFonts w:asciiTheme="minorHAnsi" w:hAnsiTheme="minorHAnsi" w:cstheme="minorHAnsi"/>
                <w:color w:val="FF0000"/>
                <w:spacing w:val="11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em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contratações</w:t>
            </w:r>
            <w:r w:rsidRPr="00451C25">
              <w:rPr>
                <w:rFonts w:asciiTheme="minorHAnsi" w:hAnsiTheme="minorHAnsi" w:cstheme="minorHAnsi"/>
                <w:color w:val="FF0000"/>
                <w:spacing w:val="11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similares,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estimar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prazos</w:t>
            </w:r>
            <w:r w:rsidRPr="00451C25">
              <w:rPr>
                <w:rFonts w:asciiTheme="minorHAnsi" w:hAnsiTheme="minorHAnsi" w:cstheme="minorHAnsi"/>
                <w:color w:val="FF0000"/>
                <w:spacing w:val="11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para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efetivação</w:t>
            </w:r>
            <w:r w:rsidRPr="00451C25">
              <w:rPr>
                <w:rFonts w:asciiTheme="minorHAnsi" w:hAnsiTheme="minorHAnsi" w:cstheme="minorHAnsi"/>
                <w:color w:val="FF0000"/>
                <w:spacing w:val="11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contratação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</w:t>
            </w:r>
            <w:r w:rsidRPr="00451C25">
              <w:rPr>
                <w:rFonts w:asciiTheme="minorHAnsi" w:hAnsiTheme="minorHAnsi" w:cstheme="minorHAnsi"/>
                <w:color w:val="FF0000"/>
                <w:spacing w:val="11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execução</w:t>
            </w:r>
            <w:r w:rsidRPr="00451C25">
              <w:rPr>
                <w:rFonts w:asciiTheme="minorHAnsi" w:hAnsiTheme="minorHAnsi" w:cstheme="minorHAnsi"/>
                <w:color w:val="FF0000"/>
                <w:spacing w:val="12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do</w:t>
            </w:r>
            <w:r w:rsidRPr="00451C25">
              <w:rPr>
                <w:rFonts w:asciiTheme="minorHAnsi" w:hAnsiTheme="minorHAnsi" w:cstheme="minorHAnsi"/>
                <w:color w:val="FF0000"/>
                <w:spacing w:val="11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contrato.</w:t>
            </w:r>
          </w:p>
        </w:tc>
      </w:tr>
      <w:tr w:rsidR="00674D73" w:rsidRPr="00F65AF7" w14:paraId="5591CA41" w14:textId="77777777">
        <w:trPr>
          <w:trHeight w:val="357"/>
        </w:trPr>
        <w:tc>
          <w:tcPr>
            <w:tcW w:w="9699" w:type="dxa"/>
            <w:shd w:val="clear" w:color="auto" w:fill="BEBEBE"/>
          </w:tcPr>
          <w:p w14:paraId="23BAEFE4" w14:textId="7404D659" w:rsidR="00674D73" w:rsidRPr="00F65AF7" w:rsidRDefault="00000000" w:rsidP="009C1B91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6.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Grau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de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prioridade</w:t>
            </w:r>
            <w:r w:rsidRPr="00F65AF7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da</w:t>
            </w:r>
            <w:r w:rsidRPr="00F65AF7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compra/contratação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1"/>
                <w:w w:val="105"/>
                <w:sz w:val="24"/>
                <w:szCs w:val="24"/>
              </w:rPr>
              <w:t xml:space="preserve"> </w:t>
            </w:r>
            <w:r w:rsidR="00565B5B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7" w:history="1"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“f”</w:t>
              </w:r>
              <w:r w:rsidR="007A5531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7A5531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>TCMGO  9/202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565B5B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6A18F5A4" w14:textId="77777777">
        <w:trPr>
          <w:trHeight w:val="1269"/>
        </w:trPr>
        <w:tc>
          <w:tcPr>
            <w:tcW w:w="9699" w:type="dxa"/>
          </w:tcPr>
          <w:p w14:paraId="550903F1" w14:textId="77777777" w:rsidR="00674D73" w:rsidRPr="00451C25" w:rsidRDefault="00674D73" w:rsidP="009C1B9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55E916B5" w14:textId="77777777" w:rsidR="00674D73" w:rsidRPr="00F65AF7" w:rsidRDefault="00000000" w:rsidP="009C1B91">
            <w:pPr>
              <w:pStyle w:val="TableParagraph"/>
              <w:spacing w:before="0" w:line="336" w:lineRule="auto"/>
              <w:ind w:left="0" w:firstLine="1416"/>
              <w:rPr>
                <w:rFonts w:asciiTheme="minorHAnsi" w:hAnsiTheme="minorHAnsi" w:cstheme="minorHAnsi"/>
                <w:sz w:val="24"/>
                <w:szCs w:val="24"/>
              </w:rPr>
            </w:pP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Realizar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a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classificação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da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prioridade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para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a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contratação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em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“baixo”,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“médio”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ou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“alto”,</w:t>
            </w:r>
            <w:r w:rsidRPr="00451C25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de</w:t>
            </w:r>
            <w:r w:rsidRPr="00451C25">
              <w:rPr>
                <w:rFonts w:asciiTheme="minorHAnsi" w:hAnsiTheme="minorHAnsi" w:cstheme="minorHAnsi"/>
                <w:color w:val="FF0000"/>
                <w:spacing w:val="-47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acordo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com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a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metodologia</w:t>
            </w:r>
            <w:r w:rsidRPr="00451C25">
              <w:rPr>
                <w:rFonts w:asciiTheme="minorHAnsi" w:hAnsiTheme="minorHAnsi" w:cstheme="minorHAnsi"/>
                <w:color w:val="FF0000"/>
                <w:spacing w:val="-4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estabelecida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pelo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órgão</w:t>
            </w:r>
            <w:r w:rsidRPr="00451C25">
              <w:rPr>
                <w:rFonts w:asciiTheme="minorHAnsi" w:hAnsiTheme="minorHAnsi" w:cstheme="minorHAnsi"/>
                <w:color w:val="FF0000"/>
                <w:spacing w:val="-4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ou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pela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entidade</w:t>
            </w:r>
            <w:r w:rsidRPr="00451C25">
              <w:rPr>
                <w:rFonts w:asciiTheme="minorHAnsi" w:hAnsiTheme="minorHAnsi" w:cstheme="minorHAnsi"/>
                <w:color w:val="FF0000"/>
                <w:spacing w:val="-5"/>
                <w:w w:val="105"/>
                <w:sz w:val="24"/>
                <w:szCs w:val="24"/>
              </w:rPr>
              <w:t xml:space="preserve"> </w:t>
            </w:r>
            <w:r w:rsidRPr="00451C25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contratante.</w:t>
            </w:r>
          </w:p>
        </w:tc>
      </w:tr>
      <w:tr w:rsidR="00674D73" w:rsidRPr="00F65AF7" w14:paraId="46A0AC4C" w14:textId="77777777">
        <w:trPr>
          <w:trHeight w:val="717"/>
        </w:trPr>
        <w:tc>
          <w:tcPr>
            <w:tcW w:w="9699" w:type="dxa"/>
            <w:shd w:val="clear" w:color="auto" w:fill="BEBEBE"/>
          </w:tcPr>
          <w:p w14:paraId="117B6A10" w14:textId="15B8EF61" w:rsidR="00674D73" w:rsidRPr="00F65AF7" w:rsidRDefault="00000000" w:rsidP="00565B5B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8"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7.</w:t>
              </w:r>
              <w:r w:rsidRPr="00F65AF7">
                <w:rPr>
                  <w:rFonts w:asciiTheme="minorHAnsi" w:hAnsiTheme="minorHAnsi" w:cstheme="minorHAnsi"/>
                  <w:b/>
                  <w:spacing w:val="35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Indicação</w:t>
              </w:r>
              <w:r w:rsidRPr="00F65AF7">
                <w:rPr>
                  <w:rFonts w:asciiTheme="minorHAnsi" w:hAnsiTheme="minorHAnsi" w:cstheme="minorHAnsi"/>
                  <w:b/>
                  <w:spacing w:val="31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de</w:t>
              </w:r>
              <w:r w:rsidRPr="00F65AF7">
                <w:rPr>
                  <w:rFonts w:asciiTheme="minorHAnsi" w:hAnsiTheme="minorHAnsi" w:cstheme="minorHAnsi"/>
                  <w:b/>
                  <w:spacing w:val="30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vinculação</w:t>
              </w:r>
              <w:r w:rsidRPr="00F65AF7">
                <w:rPr>
                  <w:rFonts w:asciiTheme="minorHAnsi" w:hAnsiTheme="minorHAnsi" w:cstheme="minorHAnsi"/>
                  <w:b/>
                  <w:spacing w:val="31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ou</w:t>
              </w:r>
              <w:r w:rsidRPr="00F65AF7">
                <w:rPr>
                  <w:rFonts w:asciiTheme="minorHAnsi" w:hAnsiTheme="minorHAnsi" w:cstheme="minorHAnsi"/>
                  <w:b/>
                  <w:spacing w:val="31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dependência</w:t>
              </w:r>
              <w:r w:rsidRPr="00F65AF7">
                <w:rPr>
                  <w:rFonts w:asciiTheme="minorHAnsi" w:hAnsiTheme="minorHAnsi" w:cstheme="minorHAnsi"/>
                  <w:b/>
                  <w:spacing w:val="30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com</w:t>
              </w:r>
              <w:r w:rsidRPr="00F65AF7">
                <w:rPr>
                  <w:rFonts w:asciiTheme="minorHAnsi" w:hAnsiTheme="minorHAnsi" w:cstheme="minorHAnsi"/>
                  <w:b/>
                  <w:spacing w:val="31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objeto</w:t>
              </w:r>
              <w:r w:rsidRPr="00F65AF7">
                <w:rPr>
                  <w:rFonts w:asciiTheme="minorHAnsi" w:hAnsiTheme="minorHAnsi" w:cstheme="minorHAnsi"/>
                  <w:b/>
                  <w:spacing w:val="31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de</w:t>
              </w:r>
              <w:r w:rsidRPr="00F65AF7">
                <w:rPr>
                  <w:rFonts w:asciiTheme="minorHAnsi" w:hAnsiTheme="minorHAnsi" w:cstheme="minorHAnsi"/>
                  <w:b/>
                  <w:spacing w:val="30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outra</w:t>
              </w:r>
              <w:r w:rsidRPr="00F65AF7">
                <w:rPr>
                  <w:rFonts w:asciiTheme="minorHAnsi" w:hAnsiTheme="minorHAnsi" w:cstheme="minorHAnsi"/>
                  <w:b/>
                  <w:spacing w:val="31"/>
                  <w:sz w:val="24"/>
                  <w:szCs w:val="24"/>
                </w:rPr>
                <w:t xml:space="preserve"> </w:t>
              </w:r>
              <w:r w:rsidRPr="00F65AF7">
                <w:rPr>
                  <w:rFonts w:asciiTheme="minorHAnsi" w:hAnsiTheme="minorHAnsi" w:cstheme="minorHAnsi"/>
                  <w:b/>
                  <w:sz w:val="24"/>
                  <w:szCs w:val="24"/>
                </w:rPr>
                <w:t>contratação</w:t>
              </w:r>
            </w:hyperlink>
            <w:r w:rsidR="00565B5B" w:rsidRPr="00565B5B">
              <w:rPr>
                <w:rFonts w:asciiTheme="minorHAnsi" w:hAnsiTheme="minorHAnsi" w:cstheme="minorHAnsi"/>
                <w:bCs/>
                <w:color w:val="0000FF"/>
                <w:sz w:val="24"/>
                <w:szCs w:val="24"/>
              </w:rPr>
              <w:t xml:space="preserve"> </w:t>
            </w:r>
            <w:r w:rsidR="00565B5B"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9" w:history="1"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24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="007A5531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26"/>
                  <w:sz w:val="24"/>
                  <w:szCs w:val="24"/>
                </w:rPr>
                <w:t xml:space="preserve">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-5"/>
                  <w:sz w:val="24"/>
                  <w:szCs w:val="24"/>
                </w:rPr>
                <w:t>“g”</w:t>
              </w:r>
              <w:r w:rsidR="007A5531">
                <w:rPr>
                  <w:rStyle w:val="Hyperlink"/>
                  <w:rFonts w:asciiTheme="minorHAnsi" w:hAnsiTheme="minorHAnsi" w:cstheme="minorHAnsi"/>
                  <w:b/>
                  <w:spacing w:val="-5"/>
                  <w:sz w:val="24"/>
                  <w:szCs w:val="24"/>
                </w:rPr>
                <w:t xml:space="preserve">,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4"/>
                  <w:sz w:val="24"/>
                  <w:szCs w:val="24"/>
                </w:rPr>
                <w:t xml:space="preserve"> </w:t>
              </w:r>
              <w:r w:rsidR="007A5531">
                <w:rPr>
                  <w:rStyle w:val="Hyperlink"/>
                  <w:rFonts w:asciiTheme="minorHAnsi" w:hAnsiTheme="minorHAnsi" w:cstheme="minorHAnsi"/>
                  <w:b/>
                  <w:spacing w:val="4"/>
                  <w:sz w:val="24"/>
                  <w:szCs w:val="24"/>
                </w:rPr>
                <w:t xml:space="preserve">TCMGO nº 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7A5531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="00565B5B"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="00565B5B"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674D73" w:rsidRPr="00F65AF7" w14:paraId="134B3214" w14:textId="77777777">
        <w:trPr>
          <w:trHeight w:val="2709"/>
        </w:trPr>
        <w:tc>
          <w:tcPr>
            <w:tcW w:w="9699" w:type="dxa"/>
          </w:tcPr>
          <w:p w14:paraId="1CFEBA33" w14:textId="77777777" w:rsidR="00674D73" w:rsidRPr="00F65AF7" w:rsidRDefault="00674D73" w:rsidP="009C1B91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3A0127" w14:textId="6AFBF82C" w:rsidR="00674D73" w:rsidRPr="00F65AF7" w:rsidRDefault="00451C25" w:rsidP="009C1B91">
            <w:pPr>
              <w:pStyle w:val="TableParagraph"/>
              <w:spacing w:before="0" w:line="336" w:lineRule="auto"/>
              <w:ind w:left="0" w:right="81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possibilidade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órgão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demandante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precisar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realizar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alguma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correlata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apresentada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neste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tópico,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será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necessário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determinar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sequência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que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as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contratações</w:t>
            </w:r>
            <w:r w:rsidRPr="00FC3100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deverão ser</w:t>
            </w:r>
            <w:r w:rsidRPr="00FC3100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realizadas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.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Entende-se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como</w:t>
            </w:r>
            <w:r w:rsidRPr="00FC3100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correlação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as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contratações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que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guardam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relação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com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o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objeto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principal,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interligando-se</w:t>
            </w:r>
            <w:r w:rsidRPr="00FC3100">
              <w:rPr>
                <w:rFonts w:asciiTheme="minorHAnsi" w:hAnsiTheme="minorHAnsi" w:cstheme="minorHAnsi"/>
                <w:color w:val="FF0000"/>
                <w:spacing w:val="-11"/>
                <w:w w:val="105"/>
                <w:sz w:val="24"/>
                <w:szCs w:val="24"/>
              </w:rPr>
              <w:t xml:space="preserve"> </w:t>
            </w:r>
            <w:r w:rsidR="002C0A54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 xml:space="preserve">à </w:t>
            </w:r>
            <w:r w:rsidRPr="00FC3100">
              <w:rPr>
                <w:rFonts w:asciiTheme="minorHAnsi" w:hAnsiTheme="minorHAnsi" w:cstheme="minorHAnsi"/>
                <w:color w:val="FF0000"/>
                <w:spacing w:val="-1"/>
                <w:w w:val="105"/>
                <w:sz w:val="24"/>
                <w:szCs w:val="24"/>
              </w:rPr>
              <w:t>prestação</w:t>
            </w:r>
            <w:r w:rsidRPr="00FC3100">
              <w:rPr>
                <w:rFonts w:asciiTheme="minorHAnsi" w:hAnsiTheme="minorHAnsi" w:cstheme="minorHAnsi"/>
                <w:color w:val="FF0000"/>
                <w:spacing w:val="-10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do</w:t>
            </w:r>
            <w:r w:rsidRPr="00FC3100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serviço</w:t>
            </w:r>
            <w:r w:rsidR="002C0A54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 xml:space="preserve"> principal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, mas que não precisam, necessariamente, ser adquiridas para a completa prestação do objeto</w:t>
            </w:r>
            <w:r w:rsidRPr="00FC3100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principal</w:t>
            </w:r>
            <w:r w:rsidR="00C25D0C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. P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or exemplo</w:t>
            </w:r>
            <w:r w:rsidR="00C25D0C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: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 xml:space="preserve"> a necessidade de contratação da empresa “X” para fiscalização de execução de</w:t>
            </w:r>
            <w:r w:rsidRPr="00FC3100">
              <w:rPr>
                <w:rFonts w:asciiTheme="minorHAnsi" w:hAnsiTheme="minorHAnsi" w:cstheme="minorHAnsi"/>
                <w:color w:val="FF0000"/>
                <w:spacing w:val="1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contrato</w:t>
            </w:r>
            <w:r w:rsidRPr="00FC3100">
              <w:rPr>
                <w:rFonts w:asciiTheme="minorHAnsi" w:hAnsiTheme="minorHAnsi" w:cstheme="minorHAnsi"/>
                <w:color w:val="FF0000"/>
                <w:spacing w:val="-8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pela</w:t>
            </w:r>
            <w:r w:rsidRPr="00FC3100">
              <w:rPr>
                <w:rFonts w:asciiTheme="minorHAnsi" w:hAnsiTheme="minorHAnsi" w:cstheme="minorHAnsi"/>
                <w:color w:val="FF0000"/>
                <w:spacing w:val="-7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empresa</w:t>
            </w:r>
            <w:r w:rsidRPr="00FC3100">
              <w:rPr>
                <w:rFonts w:asciiTheme="minorHAnsi" w:hAnsiTheme="minorHAnsi" w:cstheme="minorHAnsi"/>
                <w:color w:val="FF0000"/>
                <w:spacing w:val="-7"/>
                <w:w w:val="105"/>
                <w:sz w:val="24"/>
                <w:szCs w:val="24"/>
              </w:rPr>
              <w:t xml:space="preserve"> </w:t>
            </w:r>
            <w:r w:rsidRPr="00FC3100">
              <w:rPr>
                <w:rFonts w:asciiTheme="minorHAnsi" w:hAnsiTheme="minorHAnsi" w:cstheme="minorHAnsi"/>
                <w:color w:val="FF0000"/>
                <w:w w:val="105"/>
                <w:sz w:val="24"/>
                <w:szCs w:val="24"/>
              </w:rPr>
              <w:t>“Y”.</w:t>
            </w:r>
          </w:p>
        </w:tc>
      </w:tr>
    </w:tbl>
    <w:p w14:paraId="4A689D84" w14:textId="77777777" w:rsidR="004C2801" w:rsidRDefault="004C2801" w:rsidP="00537771">
      <w:pPr>
        <w:pStyle w:val="Corpodetexto"/>
        <w:spacing w:before="40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2849"/>
      </w:tblGrid>
      <w:tr w:rsidR="004C2801" w:rsidRPr="00D87FEA" w14:paraId="1B8761EF" w14:textId="77777777" w:rsidTr="00676C68">
        <w:trPr>
          <w:trHeight w:val="357"/>
        </w:trPr>
        <w:tc>
          <w:tcPr>
            <w:tcW w:w="9781" w:type="dxa"/>
            <w:gridSpan w:val="2"/>
            <w:shd w:val="clear" w:color="auto" w:fill="BEBEBE"/>
          </w:tcPr>
          <w:p w14:paraId="2A6FBBE1" w14:textId="45C85E31" w:rsidR="004C2801" w:rsidRPr="00D87FEA" w:rsidRDefault="004C2801" w:rsidP="00676C68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  <w:r w:rsidRPr="00D87FEA">
              <w:rPr>
                <w:rFonts w:asciiTheme="minorHAnsi" w:hAnsiTheme="minorHAnsi" w:cstheme="minorHAnsi"/>
                <w:b/>
                <w:spacing w:val="12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requisitante:</w:t>
            </w:r>
          </w:p>
        </w:tc>
      </w:tr>
      <w:tr w:rsidR="004C2801" w:rsidRPr="00D87FEA" w14:paraId="2971C94A" w14:textId="77777777" w:rsidTr="00676C68">
        <w:trPr>
          <w:trHeight w:val="729"/>
        </w:trPr>
        <w:tc>
          <w:tcPr>
            <w:tcW w:w="6932" w:type="dxa"/>
          </w:tcPr>
          <w:p w14:paraId="49200FC5" w14:textId="77777777" w:rsidR="004C2801" w:rsidRDefault="004C280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</w:pPr>
          </w:p>
          <w:p w14:paraId="211297CC" w14:textId="32D24EA6" w:rsidR="004C2801" w:rsidRPr="00D87FEA" w:rsidRDefault="004C280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  <w:tc>
          <w:tcPr>
            <w:tcW w:w="2849" w:type="dxa"/>
          </w:tcPr>
          <w:p w14:paraId="61563B8F" w14:textId="77777777" w:rsidR="004C2801" w:rsidRPr="00D87FEA" w:rsidRDefault="004C2801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Matrícula:</w:t>
            </w:r>
          </w:p>
          <w:p w14:paraId="4437BD9B" w14:textId="77777777" w:rsidR="004C2801" w:rsidRPr="00D87FEA" w:rsidRDefault="004C280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</w:tr>
    </w:tbl>
    <w:p w14:paraId="333A43AB" w14:textId="6701C828" w:rsidR="00537771" w:rsidRDefault="00000000" w:rsidP="00537771">
      <w:pPr>
        <w:pStyle w:val="Corpodetexto"/>
        <w:spacing w:before="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4"/>
          <w:szCs w:val="24"/>
        </w:rPr>
        <w:pict w14:anchorId="220DA290">
          <v:rect id="_x0000_s2051" style="position:absolute;margin-left:308.2pt;margin-top:107.7pt;width:3pt;height:12.6pt;z-index:-15863808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2849"/>
      </w:tblGrid>
      <w:tr w:rsidR="00537771" w:rsidRPr="00D87FEA" w14:paraId="60B35EFE" w14:textId="77777777" w:rsidTr="00CA689F">
        <w:trPr>
          <w:trHeight w:val="357"/>
        </w:trPr>
        <w:tc>
          <w:tcPr>
            <w:tcW w:w="9781" w:type="dxa"/>
            <w:gridSpan w:val="2"/>
            <w:shd w:val="clear" w:color="auto" w:fill="BEBEBE"/>
          </w:tcPr>
          <w:p w14:paraId="1C75726C" w14:textId="77777777" w:rsidR="00537771" w:rsidRPr="00D87FEA" w:rsidRDefault="00537771" w:rsidP="00676C68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D87FEA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acordo:</w:t>
            </w:r>
          </w:p>
        </w:tc>
      </w:tr>
      <w:tr w:rsidR="00537771" w:rsidRPr="00D87FEA" w14:paraId="6ADB66AB" w14:textId="77777777" w:rsidTr="00CA689F">
        <w:trPr>
          <w:trHeight w:val="729"/>
        </w:trPr>
        <w:tc>
          <w:tcPr>
            <w:tcW w:w="6932" w:type="dxa"/>
          </w:tcPr>
          <w:p w14:paraId="5C50143B" w14:textId="43180D9E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Diretor</w:t>
            </w:r>
            <w:r w:rsidRPr="00D87FEA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Administrativo/Superintendente</w:t>
            </w:r>
            <w:r w:rsidRPr="00D87FEA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</w:t>
            </w:r>
            <w:r w:rsidR="00542A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</w:t>
            </w:r>
            <w:r w:rsidRPr="00D87FEA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="00C627D9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>e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quivalente):</w:t>
            </w:r>
          </w:p>
          <w:p w14:paraId="07251319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  <w:tc>
          <w:tcPr>
            <w:tcW w:w="2849" w:type="dxa"/>
          </w:tcPr>
          <w:p w14:paraId="345A5CA2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Matrícula:</w:t>
            </w:r>
          </w:p>
          <w:p w14:paraId="09A06F53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</w:tr>
    </w:tbl>
    <w:p w14:paraId="7DFE8BB4" w14:textId="77777777" w:rsidR="00537771" w:rsidRPr="004A0729" w:rsidRDefault="00537771" w:rsidP="00537771">
      <w:pPr>
        <w:pStyle w:val="Corpodetexto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2849"/>
      </w:tblGrid>
      <w:tr w:rsidR="00537771" w:rsidRPr="00D87FEA" w14:paraId="755B7980" w14:textId="77777777" w:rsidTr="00676C68">
        <w:trPr>
          <w:trHeight w:val="357"/>
        </w:trPr>
        <w:tc>
          <w:tcPr>
            <w:tcW w:w="9811" w:type="dxa"/>
            <w:gridSpan w:val="2"/>
            <w:shd w:val="clear" w:color="auto" w:fill="BEBEBE"/>
          </w:tcPr>
          <w:p w14:paraId="294273A6" w14:textId="77777777" w:rsidR="00537771" w:rsidRPr="00D87FEA" w:rsidRDefault="00537771" w:rsidP="00676C68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Acato:</w:t>
            </w:r>
          </w:p>
        </w:tc>
      </w:tr>
      <w:tr w:rsidR="00537771" w:rsidRPr="00D87FEA" w14:paraId="095107E1" w14:textId="77777777" w:rsidTr="00676C68">
        <w:trPr>
          <w:trHeight w:val="729"/>
        </w:trPr>
        <w:tc>
          <w:tcPr>
            <w:tcW w:w="6962" w:type="dxa"/>
          </w:tcPr>
          <w:p w14:paraId="5151074E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z w:val="24"/>
                <w:szCs w:val="24"/>
              </w:rPr>
              <w:t>Secretário</w:t>
            </w:r>
            <w:r w:rsidRPr="00D87F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D87F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pasta:</w:t>
            </w:r>
          </w:p>
          <w:p w14:paraId="2C921314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  <w:tc>
          <w:tcPr>
            <w:tcW w:w="2849" w:type="dxa"/>
          </w:tcPr>
          <w:p w14:paraId="7AF2B4A3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Matrícula:</w:t>
            </w:r>
          </w:p>
          <w:p w14:paraId="4C08D144" w14:textId="77777777" w:rsidR="00537771" w:rsidRPr="00D87FEA" w:rsidRDefault="00537771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</w:t>
            </w:r>
          </w:p>
        </w:tc>
      </w:tr>
    </w:tbl>
    <w:p w14:paraId="04A804FB" w14:textId="77777777" w:rsidR="00537771" w:rsidRPr="004A0729" w:rsidRDefault="00537771" w:rsidP="00537771">
      <w:pPr>
        <w:pStyle w:val="Corpodetexto"/>
        <w:rPr>
          <w:rFonts w:asciiTheme="minorHAnsi" w:hAnsiTheme="minorHAnsi" w:cstheme="minorHAnsi"/>
        </w:rPr>
      </w:pPr>
    </w:p>
    <w:p w14:paraId="3CD3B42D" w14:textId="77777777" w:rsidR="00537771" w:rsidRPr="00267BFD" w:rsidRDefault="00537771" w:rsidP="00537771">
      <w:pPr>
        <w:pStyle w:val="Corpodetexto"/>
        <w:spacing w:before="1"/>
        <w:jc w:val="right"/>
        <w:rPr>
          <w:rFonts w:asciiTheme="minorHAnsi" w:hAnsiTheme="minorHAnsi" w:cstheme="minorHAnsi"/>
          <w:sz w:val="24"/>
          <w:szCs w:val="24"/>
        </w:rPr>
      </w:pPr>
      <w:r w:rsidRPr="00267BFD">
        <w:rPr>
          <w:rFonts w:asciiTheme="minorHAnsi" w:hAnsiTheme="minorHAnsi" w:cstheme="minorHAnsi"/>
          <w:sz w:val="24"/>
          <w:szCs w:val="24"/>
        </w:rPr>
        <w:t>Goiânia,</w:t>
      </w:r>
      <w:r w:rsidRPr="00267BF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z w:val="24"/>
          <w:szCs w:val="24"/>
        </w:rPr>
        <w:t>data</w:t>
      </w:r>
      <w:r w:rsidRPr="00267B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z w:val="24"/>
          <w:szCs w:val="24"/>
        </w:rPr>
        <w:t>da</w:t>
      </w:r>
      <w:r w:rsidRPr="00267B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z w:val="24"/>
          <w:szCs w:val="24"/>
        </w:rPr>
        <w:t>assinatura</w:t>
      </w:r>
      <w:r w:rsidRPr="00267B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pacing w:val="-2"/>
          <w:sz w:val="24"/>
          <w:szCs w:val="24"/>
        </w:rPr>
        <w:t>eletrônica.</w:t>
      </w:r>
    </w:p>
    <w:p w14:paraId="788B4995" w14:textId="20B3F585" w:rsidR="00674D73" w:rsidRPr="00F65AF7" w:rsidRDefault="00674D73" w:rsidP="00537771">
      <w:pPr>
        <w:pStyle w:val="Corpodetexto"/>
        <w:spacing w:before="7"/>
        <w:rPr>
          <w:rFonts w:asciiTheme="minorHAnsi" w:hAnsiTheme="minorHAnsi" w:cstheme="minorHAnsi"/>
          <w:sz w:val="24"/>
          <w:szCs w:val="24"/>
        </w:rPr>
      </w:pPr>
    </w:p>
    <w:p w14:paraId="77501718" w14:textId="77777777" w:rsidR="00A8289D" w:rsidRDefault="00000000" w:rsidP="009C1B91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Este documento é apresentado como modelo para elaboração do DFD – Documento de Formalização</w:t>
      </w:r>
      <w:r w:rsidRPr="008B74F4">
        <w:rPr>
          <w:rFonts w:asciiTheme="minorHAnsi" w:hAnsiTheme="minorHAnsi" w:cstheme="minorHAnsi"/>
          <w:color w:val="FF0000"/>
          <w:spacing w:val="-47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de Demanda para </w:t>
      </w:r>
      <w:r w:rsidR="00A8289D" w:rsidRPr="00A8289D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  <w:u w:val="single"/>
        </w:rPr>
        <w:t>contratação de s</w:t>
      </w:r>
      <w:r w:rsidRPr="00A8289D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  <w:u w:val="single"/>
        </w:rPr>
        <w:t>erviços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, sendo que as partes em destaque é uma descrição das informações que devem</w:t>
      </w:r>
      <w:r w:rsidRPr="008B74F4">
        <w:rPr>
          <w:rFonts w:asciiTheme="minorHAnsi" w:hAnsiTheme="minorHAnsi" w:cstheme="minorHAnsi"/>
          <w:color w:val="FF0000"/>
          <w:spacing w:val="1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conter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em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cada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tópico</w:t>
      </w:r>
      <w:r w:rsidR="00FC3100"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.</w:t>
      </w:r>
      <w:r w:rsidR="00BC7E85"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</w:t>
      </w:r>
    </w:p>
    <w:p w14:paraId="243B7F90" w14:textId="5E8D8C66" w:rsidR="00674D73" w:rsidRDefault="00000000" w:rsidP="009C1B91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bookmarkStart w:id="1" w:name="_Hlk170229880"/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As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instruções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deverão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ser</w:t>
      </w:r>
      <w:r w:rsidRPr="008B74F4">
        <w:rPr>
          <w:rFonts w:asciiTheme="minorHAnsi" w:hAnsiTheme="minorHAnsi" w:cstheme="minorHAnsi"/>
          <w:color w:val="FF0000"/>
          <w:spacing w:val="-3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apagadas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ao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término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da</w:t>
      </w:r>
      <w:r w:rsidRPr="008B74F4">
        <w:rPr>
          <w:rFonts w:asciiTheme="minorHAnsi" w:hAnsiTheme="minorHAnsi" w:cstheme="minorHAnsi"/>
          <w:color w:val="FF0000"/>
          <w:spacing w:val="-3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edição.</w:t>
      </w:r>
    </w:p>
    <w:p w14:paraId="0DE0F44C" w14:textId="77777777" w:rsidR="00542A56" w:rsidRPr="00542A56" w:rsidRDefault="00542A56" w:rsidP="00542A56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OBSERVAÇÕES:</w:t>
      </w:r>
    </w:p>
    <w:p w14:paraId="0A08D34A" w14:textId="77777777" w:rsidR="00542A56" w:rsidRPr="00542A56" w:rsidRDefault="00542A56" w:rsidP="00542A56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Autuar processo no SEI para instrução do procedimento licitatório que deve ser iniciado com o Documento de Formalização da Demanda – DFD, todos os campos devem ser integralmente preenchidos, de modo a demonstrar a necessidade da contratação.</w:t>
      </w:r>
    </w:p>
    <w:p w14:paraId="0F9E82E5" w14:textId="77777777" w:rsidR="00542A56" w:rsidRPr="00542A56" w:rsidRDefault="00542A56" w:rsidP="00542A56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Todas as demandas/solicitações de contratação deverão ser </w:t>
      </w:r>
      <w:r w:rsidRPr="00A8289D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</w:rPr>
        <w:t>aprovadas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pelo </w:t>
      </w:r>
      <w:r w:rsidRPr="00A8289D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</w:rPr>
        <w:t>ordenador de despesas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da pasta requisitante. O processo deve conter:</w:t>
      </w:r>
    </w:p>
    <w:p w14:paraId="4F1049D5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Documento de Formalização da Demanda;</w:t>
      </w:r>
    </w:p>
    <w:p w14:paraId="3EED4486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Estudo Técnico Preliminar;</w:t>
      </w:r>
    </w:p>
    <w:p w14:paraId="2F6AA1D8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Termo de Referência;</w:t>
      </w:r>
    </w:p>
    <w:p w14:paraId="28CFBB27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Pesquisa de Preços;</w:t>
      </w:r>
    </w:p>
    <w:p w14:paraId="444B9F49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Planilha de Formação de Preços;</w:t>
      </w:r>
    </w:p>
    <w:p w14:paraId="242A7E60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Justificativa de Preço Referencial;</w:t>
      </w:r>
    </w:p>
    <w:p w14:paraId="0D3EEDF6" w14:textId="77777777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Autorizo e aprovação do Titular da Pasta;</w:t>
      </w:r>
    </w:p>
    <w:p w14:paraId="212C1F33" w14:textId="77777777" w:rsid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lastRenderedPageBreak/>
        <w:t>Peças de organização orçamentária;</w:t>
      </w:r>
    </w:p>
    <w:p w14:paraId="08A735D9" w14:textId="6CCD75C6" w:rsidR="00542A56" w:rsidRPr="00542A56" w:rsidRDefault="00542A56" w:rsidP="00542A56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color w:val="FF0000"/>
          <w:sz w:val="24"/>
          <w:szCs w:val="24"/>
        </w:rPr>
        <w:t>Solicitação</w:t>
      </w:r>
      <w:r w:rsidRPr="00542A56">
        <w:rPr>
          <w:color w:val="FF0000"/>
          <w:spacing w:val="15"/>
          <w:sz w:val="24"/>
          <w:szCs w:val="24"/>
        </w:rPr>
        <w:t xml:space="preserve"> </w:t>
      </w:r>
      <w:r w:rsidRPr="00542A56">
        <w:rPr>
          <w:color w:val="FF0000"/>
          <w:sz w:val="24"/>
          <w:szCs w:val="24"/>
        </w:rPr>
        <w:t>Financeira</w:t>
      </w:r>
      <w:r w:rsidRPr="00542A56">
        <w:rPr>
          <w:color w:val="FF0000"/>
          <w:spacing w:val="16"/>
          <w:sz w:val="24"/>
          <w:szCs w:val="24"/>
        </w:rPr>
        <w:t xml:space="preserve"> </w:t>
      </w:r>
      <w:r w:rsidRPr="00542A56">
        <w:rPr>
          <w:color w:val="FF0000"/>
          <w:sz w:val="24"/>
          <w:szCs w:val="24"/>
        </w:rPr>
        <w:t>autorizada.</w:t>
      </w:r>
    </w:p>
    <w:p w14:paraId="328E084B" w14:textId="77777777" w:rsidR="00542A56" w:rsidRPr="00542A56" w:rsidRDefault="00542A56" w:rsidP="009C1B91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E681525" w14:textId="74974878" w:rsidR="00674D73" w:rsidRPr="00542A56" w:rsidRDefault="00000000" w:rsidP="00BC7E85">
      <w:pPr>
        <w:pStyle w:val="Ttulo3"/>
        <w:spacing w:before="62"/>
        <w:ind w:right="304"/>
        <w:jc w:val="right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VERSÃO</w:t>
      </w:r>
      <w:r w:rsidRPr="00542A56">
        <w:rPr>
          <w:rFonts w:asciiTheme="minorHAnsi" w:hAnsiTheme="minorHAnsi" w:cstheme="minorHAnsi"/>
          <w:color w:val="FF0000"/>
          <w:spacing w:val="-13"/>
          <w:w w:val="105"/>
          <w:sz w:val="24"/>
          <w:szCs w:val="24"/>
        </w:rPr>
        <w:t xml:space="preserve"> 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1</w:t>
      </w:r>
      <w:r w:rsidRPr="00542A56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-</w:t>
      </w:r>
      <w:r w:rsidRPr="00542A56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 xml:space="preserve"> </w:t>
      </w:r>
      <w:r w:rsidR="005A1F1E">
        <w:rPr>
          <w:rFonts w:asciiTheme="minorHAnsi" w:hAnsiTheme="minorHAnsi" w:cstheme="minorHAnsi"/>
          <w:color w:val="FF0000"/>
          <w:spacing w:val="-12"/>
          <w:w w:val="105"/>
          <w:sz w:val="24"/>
          <w:szCs w:val="24"/>
        </w:rPr>
        <w:t>SET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/2024</w:t>
      </w:r>
      <w:bookmarkEnd w:id="1"/>
    </w:p>
    <w:sectPr w:rsidR="00674D73" w:rsidRPr="00542A56" w:rsidSect="000F4708">
      <w:footerReference w:type="default" r:id="rId20"/>
      <w:pgSz w:w="11900" w:h="16840"/>
      <w:pgMar w:top="580" w:right="560" w:bottom="380" w:left="460" w:header="0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F580" w14:textId="77777777" w:rsidR="00F04466" w:rsidRDefault="00F04466">
      <w:r>
        <w:separator/>
      </w:r>
    </w:p>
  </w:endnote>
  <w:endnote w:type="continuationSeparator" w:id="0">
    <w:p w14:paraId="73607EA6" w14:textId="77777777" w:rsidR="00F04466" w:rsidRDefault="00F0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DC8BA" w14:textId="3D47AA9A" w:rsidR="00674D73" w:rsidRDefault="00674D7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A2C4E" w14:textId="77777777" w:rsidR="00F04466" w:rsidRDefault="00F04466">
      <w:r>
        <w:separator/>
      </w:r>
    </w:p>
  </w:footnote>
  <w:footnote w:type="continuationSeparator" w:id="0">
    <w:p w14:paraId="644A464B" w14:textId="77777777" w:rsidR="00F04466" w:rsidRDefault="00F0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136B2"/>
    <w:multiLevelType w:val="hybridMultilevel"/>
    <w:tmpl w:val="059EBA34"/>
    <w:lvl w:ilvl="0" w:tplc="D7C0A3F6">
      <w:numFmt w:val="bullet"/>
      <w:lvlText w:val="·"/>
      <w:lvlJc w:val="left"/>
      <w:pPr>
        <w:ind w:left="1296" w:hanging="121"/>
      </w:pPr>
      <w:rPr>
        <w:rFonts w:ascii="Times New Roman" w:eastAsia="Times New Roman" w:hAnsi="Times New Roman" w:cs="Times New Roman" w:hint="default"/>
        <w:color w:val="0000FF"/>
        <w:w w:val="77"/>
        <w:sz w:val="21"/>
        <w:szCs w:val="21"/>
        <w:lang w:val="pt-PT" w:eastAsia="en-US" w:bidi="ar-SA"/>
      </w:rPr>
    </w:lvl>
    <w:lvl w:ilvl="1" w:tplc="B74A308C">
      <w:numFmt w:val="bullet"/>
      <w:lvlText w:val="•"/>
      <w:lvlJc w:val="left"/>
      <w:pPr>
        <w:ind w:left="2138" w:hanging="121"/>
      </w:pPr>
      <w:rPr>
        <w:rFonts w:hint="default"/>
        <w:lang w:val="pt-PT" w:eastAsia="en-US" w:bidi="ar-SA"/>
      </w:rPr>
    </w:lvl>
    <w:lvl w:ilvl="2" w:tplc="E3D85934">
      <w:numFmt w:val="bullet"/>
      <w:lvlText w:val="•"/>
      <w:lvlJc w:val="left"/>
      <w:pPr>
        <w:ind w:left="2977" w:hanging="121"/>
      </w:pPr>
      <w:rPr>
        <w:rFonts w:hint="default"/>
        <w:lang w:val="pt-PT" w:eastAsia="en-US" w:bidi="ar-SA"/>
      </w:rPr>
    </w:lvl>
    <w:lvl w:ilvl="3" w:tplc="726AD986">
      <w:numFmt w:val="bullet"/>
      <w:lvlText w:val="•"/>
      <w:lvlJc w:val="left"/>
      <w:pPr>
        <w:ind w:left="3816" w:hanging="121"/>
      </w:pPr>
      <w:rPr>
        <w:rFonts w:hint="default"/>
        <w:lang w:val="pt-PT" w:eastAsia="en-US" w:bidi="ar-SA"/>
      </w:rPr>
    </w:lvl>
    <w:lvl w:ilvl="4" w:tplc="6B787748">
      <w:numFmt w:val="bullet"/>
      <w:lvlText w:val="•"/>
      <w:lvlJc w:val="left"/>
      <w:pPr>
        <w:ind w:left="4654" w:hanging="121"/>
      </w:pPr>
      <w:rPr>
        <w:rFonts w:hint="default"/>
        <w:lang w:val="pt-PT" w:eastAsia="en-US" w:bidi="ar-SA"/>
      </w:rPr>
    </w:lvl>
    <w:lvl w:ilvl="5" w:tplc="909E9EC0">
      <w:numFmt w:val="bullet"/>
      <w:lvlText w:val="•"/>
      <w:lvlJc w:val="left"/>
      <w:pPr>
        <w:ind w:left="5493" w:hanging="121"/>
      </w:pPr>
      <w:rPr>
        <w:rFonts w:hint="default"/>
        <w:lang w:val="pt-PT" w:eastAsia="en-US" w:bidi="ar-SA"/>
      </w:rPr>
    </w:lvl>
    <w:lvl w:ilvl="6" w:tplc="C97068F8">
      <w:numFmt w:val="bullet"/>
      <w:lvlText w:val="•"/>
      <w:lvlJc w:val="left"/>
      <w:pPr>
        <w:ind w:left="6332" w:hanging="121"/>
      </w:pPr>
      <w:rPr>
        <w:rFonts w:hint="default"/>
        <w:lang w:val="pt-PT" w:eastAsia="en-US" w:bidi="ar-SA"/>
      </w:rPr>
    </w:lvl>
    <w:lvl w:ilvl="7" w:tplc="4DC60D10">
      <w:numFmt w:val="bullet"/>
      <w:lvlText w:val="•"/>
      <w:lvlJc w:val="left"/>
      <w:pPr>
        <w:ind w:left="7170" w:hanging="121"/>
      </w:pPr>
      <w:rPr>
        <w:rFonts w:hint="default"/>
        <w:lang w:val="pt-PT" w:eastAsia="en-US" w:bidi="ar-SA"/>
      </w:rPr>
    </w:lvl>
    <w:lvl w:ilvl="8" w:tplc="6DD61C8A">
      <w:numFmt w:val="bullet"/>
      <w:lvlText w:val="•"/>
      <w:lvlJc w:val="left"/>
      <w:pPr>
        <w:ind w:left="8009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2C7E0AAB"/>
    <w:multiLevelType w:val="hybridMultilevel"/>
    <w:tmpl w:val="FF1452B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34576480">
    <w:abstractNumId w:val="0"/>
  </w:num>
  <w:num w:numId="2" w16cid:durableId="70309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D73"/>
    <w:rsid w:val="000C326F"/>
    <w:rsid w:val="000F4708"/>
    <w:rsid w:val="00134A1F"/>
    <w:rsid w:val="00155E78"/>
    <w:rsid w:val="00170071"/>
    <w:rsid w:val="001A518F"/>
    <w:rsid w:val="002A1776"/>
    <w:rsid w:val="002C0A54"/>
    <w:rsid w:val="002C6C39"/>
    <w:rsid w:val="00301C0F"/>
    <w:rsid w:val="00307D3D"/>
    <w:rsid w:val="00312140"/>
    <w:rsid w:val="00332B27"/>
    <w:rsid w:val="00374BEF"/>
    <w:rsid w:val="00451C25"/>
    <w:rsid w:val="004578AF"/>
    <w:rsid w:val="004C2801"/>
    <w:rsid w:val="00503146"/>
    <w:rsid w:val="00513885"/>
    <w:rsid w:val="00524641"/>
    <w:rsid w:val="00537771"/>
    <w:rsid w:val="00542A56"/>
    <w:rsid w:val="00565B5B"/>
    <w:rsid w:val="005A1F1E"/>
    <w:rsid w:val="0060670B"/>
    <w:rsid w:val="00613E6A"/>
    <w:rsid w:val="00625054"/>
    <w:rsid w:val="00674D73"/>
    <w:rsid w:val="006A2808"/>
    <w:rsid w:val="00702D19"/>
    <w:rsid w:val="00714B71"/>
    <w:rsid w:val="007463E8"/>
    <w:rsid w:val="00770B5A"/>
    <w:rsid w:val="007A5531"/>
    <w:rsid w:val="0080485E"/>
    <w:rsid w:val="00874643"/>
    <w:rsid w:val="008A77B6"/>
    <w:rsid w:val="008A7B90"/>
    <w:rsid w:val="008B74F4"/>
    <w:rsid w:val="00922346"/>
    <w:rsid w:val="009707F5"/>
    <w:rsid w:val="0098631C"/>
    <w:rsid w:val="009B42AC"/>
    <w:rsid w:val="009C1B91"/>
    <w:rsid w:val="009F4680"/>
    <w:rsid w:val="00A66E23"/>
    <w:rsid w:val="00A8289D"/>
    <w:rsid w:val="00A90806"/>
    <w:rsid w:val="00AB787D"/>
    <w:rsid w:val="00AD3E14"/>
    <w:rsid w:val="00AD741E"/>
    <w:rsid w:val="00BC7E85"/>
    <w:rsid w:val="00C25D0C"/>
    <w:rsid w:val="00C627D9"/>
    <w:rsid w:val="00CA689F"/>
    <w:rsid w:val="00CB33E0"/>
    <w:rsid w:val="00CD54A6"/>
    <w:rsid w:val="00CF6F07"/>
    <w:rsid w:val="00D66FF3"/>
    <w:rsid w:val="00DD12E2"/>
    <w:rsid w:val="00DD52C6"/>
    <w:rsid w:val="00DF1374"/>
    <w:rsid w:val="00DF3B20"/>
    <w:rsid w:val="00E264E6"/>
    <w:rsid w:val="00EC1D0D"/>
    <w:rsid w:val="00EF0A51"/>
    <w:rsid w:val="00F04466"/>
    <w:rsid w:val="00F65AF7"/>
    <w:rsid w:val="00F769C2"/>
    <w:rsid w:val="00FA2502"/>
    <w:rsid w:val="00FC3100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522BB9B1"/>
  <w15:docId w15:val="{A8372CA8-F848-468E-A1D2-02C1107F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5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"/>
      <w:ind w:left="96" w:right="97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52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414" w:lineRule="exact"/>
    </w:pPr>
    <w:rPr>
      <w:rFonts w:ascii="Arial MT" w:eastAsia="Arial MT" w:hAnsi="Arial MT" w:cs="Arial MT"/>
      <w:sz w:val="216"/>
      <w:szCs w:val="2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F4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70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4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70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613E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3E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067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8" Type="http://schemas.openxmlformats.org/officeDocument/2006/relationships/hyperlink" Target="https://www.google.com/search?q=in%2B09%2F2023tcm%2Fgo&amp;rlz=1C1GCEU_pt-BRBR1051BR1051&amp;oq=in%2B09%2F2023tcm%2Fgo&amp;gs_lcrp=EgZjaHJvbWUyBggAEEUYOTIICAEQABgWGB7SAQg4MTUyajBqNKgCALACAA&amp;sourceid=chrome&amp;ie=UTF-8&amp;%3A~%3Atext=INSTRU%C3%87%C3%83O%20NORMATIVA%20IN%2C128%20p%C3%A1gina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0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4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1385</Words>
  <Characters>7481</Characters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2024-06-25T17:38:00Z</dcterms:created>
  <dcterms:modified xsi:type="dcterms:W3CDTF">2024-09-13T17:58:00Z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2024-06-25T00:00:00Z</vt:filetime>
  </property>
</Properties>
</file>