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6FE0" w14:textId="77777777" w:rsidR="00454066" w:rsidRDefault="00454066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473DEC45" w14:textId="77777777" w:rsidR="00454066" w:rsidRDefault="00454066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1C5D2B90" w14:textId="77777777" w:rsidR="00454066" w:rsidRPr="00454066" w:rsidRDefault="00454066" w:rsidP="006275D5">
      <w:pPr>
        <w:spacing w:after="0" w:line="240" w:lineRule="auto"/>
        <w:ind w:right="454"/>
        <w:jc w:val="both"/>
        <w:rPr>
          <w:rFonts w:cs="Times New Roman"/>
          <w:color w:val="0070C0"/>
          <w:sz w:val="20"/>
          <w:szCs w:val="20"/>
        </w:rPr>
      </w:pPr>
    </w:p>
    <w:p w14:paraId="6E926371" w14:textId="6D77DA85" w:rsidR="006275D5" w:rsidRPr="00454066" w:rsidRDefault="006275D5" w:rsidP="006275D5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9</w:t>
      </w:r>
    </w:p>
    <w:p w14:paraId="00FDDB2B" w14:textId="53064156" w:rsidR="006275D5" w:rsidRPr="00454066" w:rsidRDefault="006275D5" w:rsidP="006275D5">
      <w:pPr>
        <w:pStyle w:val="IntenseQuote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CURRICULOS E COMPROVAÇÃO DE ATUAÇÃO</w:t>
      </w:r>
    </w:p>
    <w:p w14:paraId="2A6E58A4" w14:textId="77777777" w:rsidR="00A54C55" w:rsidRPr="00454066" w:rsidRDefault="00A54C55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73708335" w14:textId="77777777" w:rsidR="00A54C55" w:rsidRPr="00454066" w:rsidRDefault="00A54C55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5C42ECED" w14:textId="2BEBEFB9" w:rsidR="00A54C55" w:rsidRPr="00454066" w:rsidRDefault="006275D5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Neste campo deve ser disponibilizado o link de acesso aos seguintes documentos:</w:t>
      </w:r>
    </w:p>
    <w:p w14:paraId="7A4737ED" w14:textId="77777777" w:rsidR="006275D5" w:rsidRPr="00454066" w:rsidRDefault="006275D5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17467321" w14:textId="70854F18" w:rsidR="00A54C55" w:rsidRPr="00454066" w:rsidRDefault="00AA0EEA" w:rsidP="00AA0EEA">
      <w:pPr>
        <w:pStyle w:val="ListParagraph"/>
        <w:numPr>
          <w:ilvl w:val="0"/>
          <w:numId w:val="41"/>
        </w:numPr>
        <w:tabs>
          <w:tab w:val="left" w:pos="1456"/>
        </w:tabs>
        <w:spacing w:after="0" w:line="240" w:lineRule="auto"/>
        <w:ind w:right="589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bCs/>
          <w:sz w:val="20"/>
          <w:szCs w:val="20"/>
        </w:rPr>
        <w:t xml:space="preserve">Currículo e comprovação de atuação profissional do proponente, </w:t>
      </w:r>
      <w:r w:rsidRPr="00454066">
        <w:rPr>
          <w:rFonts w:cs="Times New Roman"/>
          <w:sz w:val="20"/>
          <w:szCs w:val="20"/>
        </w:rPr>
        <w:t>conciso em no máximo 1 (uma) lauda, listar as principais ações e acrescentar comprovantes de atuação.</w:t>
      </w:r>
    </w:p>
    <w:p w14:paraId="0C05AB3E" w14:textId="75AF7F42" w:rsidR="00AA0EEA" w:rsidRPr="00454066" w:rsidRDefault="00AA0EEA" w:rsidP="00AA0EEA">
      <w:pPr>
        <w:pStyle w:val="ListParagraph"/>
        <w:numPr>
          <w:ilvl w:val="0"/>
          <w:numId w:val="41"/>
        </w:numPr>
        <w:tabs>
          <w:tab w:val="left" w:pos="1456"/>
        </w:tabs>
        <w:spacing w:after="0" w:line="240" w:lineRule="auto"/>
        <w:ind w:right="589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Currículo dos demais profissionais envolvidos na realização do projeto (profissionais listados na Ficha Técnica), relatando as atividades mais recentes com no máximo 1 (uma) lauda. Não é necessário a comprovação de atuação. </w:t>
      </w:r>
    </w:p>
    <w:p w14:paraId="7F176B28" w14:textId="4076C828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p w14:paraId="27E96C4B" w14:textId="77777777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sectPr w:rsidR="006529A0" w:rsidRPr="00454066" w:rsidSect="008C484C">
      <w:headerReference w:type="default" r:id="rId8"/>
      <w:pgSz w:w="11910" w:h="16840"/>
      <w:pgMar w:top="1440" w:right="1080" w:bottom="1440" w:left="108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E405" w14:textId="77777777" w:rsidR="008C484C" w:rsidRDefault="008C484C">
      <w:pPr>
        <w:spacing w:after="0" w:line="240" w:lineRule="auto"/>
      </w:pPr>
      <w:r>
        <w:separator/>
      </w:r>
    </w:p>
  </w:endnote>
  <w:endnote w:type="continuationSeparator" w:id="0">
    <w:p w14:paraId="52199ACE" w14:textId="77777777" w:rsidR="008C484C" w:rsidRDefault="008C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11B9" w14:textId="77777777" w:rsidR="008C484C" w:rsidRDefault="008C484C">
      <w:pPr>
        <w:spacing w:after="0" w:line="240" w:lineRule="auto"/>
      </w:pPr>
      <w:r>
        <w:separator/>
      </w:r>
    </w:p>
  </w:footnote>
  <w:footnote w:type="continuationSeparator" w:id="0">
    <w:p w14:paraId="4599AFFE" w14:textId="77777777" w:rsidR="008C484C" w:rsidRDefault="008C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7E0370C1" w:rsidR="007D55E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sdt>
      <w:sdtPr>
        <w:rPr>
          <w:color w:val="000000"/>
          <w:sz w:val="20"/>
          <w:szCs w:val="20"/>
        </w:rPr>
        <w:id w:val="-904760410"/>
        <w:docPartObj>
          <w:docPartGallery w:val="Page Numbers (Margins)"/>
          <w:docPartUnique/>
        </w:docPartObj>
      </w:sdtPr>
      <w:sdtContent>
        <w:r w:rsidR="007D55E8" w:rsidRPr="006529A0">
          <w:rPr>
            <w:noProof/>
            <w:color w:val="000000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81792" behindDoc="0" locked="0" layoutInCell="0" allowOverlap="1" wp14:anchorId="39999845" wp14:editId="5B69F15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635"/>
                  <wp:wrapNone/>
                  <wp:docPr id="31" name="Agrupar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355B9" w14:textId="55853F53" w:rsidR="007D55E8" w:rsidRDefault="007D55E8">
                                <w:pPr>
                                  <w:pStyle w:val="Head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3432" w:rsidRPr="00993432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t>43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3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9999845" id="Agrupar 31" o:spid="_x0000_s1032" style="position:absolute;margin-left:0;margin-top:0;width:38.45pt;height:18.7pt;z-index:25168179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xFQQAANsOAAAOAAAAZHJzL2Uyb0RvYy54bWzcV9uO2zYQfS/QfyD47tXFkiwJqw28viwK&#10;bJsAST+AlqgLKokqSa+8DfrvHZKS7PXG2E3SpEj1IFAccjhzyHM4un5zaGr0QLmoWJtg58rGiLYp&#10;y6q2SPDvH7azECMhSZuRmrU0wY9U4Dc3P/903XcxdVnJ6oxyBE5aEfddgkspu9iyRFrShogr1tEW&#10;jDnjDZHwyQsr46QH701tubYdWD3jWcdZSoWA3rUx4hvtP89pKt/muaAS1QmG2KR+c/3eqbd1c03i&#10;gpOurNIhDPIFUTSkamHRydWaSIL2vHrmqqlSzgTL5VXKGovleZVSnQNk49hn2dxxtu90LkXcF90E&#10;E0B7htMXu01/e3jHUZUleO5g1JIG9mhZ8H1HOIIegKfvihhG3fHuffeOmxyhec/SPwSYrXO7+i7M&#10;YLTrf2UZeCR7yTQ8h5w3ygUkjg56Fx6nXaAHiVLo9MJw7vgYpWBy5wsvGnYpLWEr1awgjDAC49z1&#10;fbOBabkZJi8CsKmZMFHZLBKbNXWcQ1wqKThu4oio+DpE35eko3qjhMJqRNQdEf2gcrtlB7QYINXD&#10;FJ5IHqAfmKPhEQZW1LJVSdqCLjlnfUlJBvHpmZDFNNVkIZSTl3A+IhbMDWIj2Ee8Ag3zhBeJOy7k&#10;HWUNUo0Ec+CSDpI83AtpoB2HqC1t2baqa+gncd0+6QCfpgcWhanKppbX9PgY2dEm3ITezHODzcyz&#10;1+vZcrvyZsHWWfjr+Xq1Wjt/q3UdLy6rLKOtWmakquO9buMG0TAkm8gqWF1lyp0KSfBit6o5eiAg&#10;FVv9DAfoZJj1NAx9viCXs5Qc17Nv3Wi2DcLFzNt6/ixa2OHMdqLbKLC9yFtvn6Z0X7X061NCfYIj&#10;3/XNUbqYm62f57mRuKkkiHFdNQkOp0EkVgdw02Z6ayWpatM+gUKFf4QCtnvcaH1c1Qk1Z1Uedget&#10;Na5aXR3lHcse4fxyBgcM5BkuEmiUjP+FUQ+inGDx555wilH9SwscUAo+NvjY2I0N0qYwNcGp5BiZ&#10;j5U0Wr/veFWU4NvwrGVLUKS80sf4GIdWMy0MKrpBxkzzhNXzkdVantFiSObbqWQYBmd6p+ijpFKJ&#10;3KnakXgSScfzIVAQQscL5zpEZdxcmDjR/r+QScjBXDxvgXtooRXqic4BOb+RMH4KpUvgThg9k0Za&#10;11Un1AVA4teooyJqMPftF4gaekt3FXyKqFAXDHy8xM3/v+JelpnPFJXI8bxJWDx/4cKHEZfBYgRm&#10;sIwiI/8NifkeRQhoxym7dFX03dgVQAk0aNBQqo3scmyoN1WhphqmmhiLw7GqGAqPV7Dr5IY+u8gv&#10;c+izipQf9UZ/WSimsuq1l/iPwq7jTaavdf0HpYuU4W9P/aKdfutRx3/Sm38AAAD//wMAUEsDBBQA&#10;BgAIAAAAIQCqJQqi3QAAAAMBAAAPAAAAZHJzL2Rvd25yZXYueG1sTI9PS8NAEMXvQr/DMgVvduMf&#10;Gk2zKUUQ9VDE2CK9bbPjJpqdDdltmn57Ry96GXi8x3u/yZeja8WAfWg8KbicJSCQKm8asgo2bw8X&#10;tyBC1GR06wkVnDDAspic5Toz/kivOJTRCi6hkGkFdYxdJmWoanQ6zHyHxN6H752OLHsrTa+PXO5a&#10;eZUkc+l0Q7xQ6w7va6y+yoNTsE4rfHpZfZbm+fEUht3absd3q9T5dFwtQEQc418YfvAZHQpm2vsD&#10;mSBaBfxI/L3spfM7EHsF1+kNyCKX/9mLbwAAAP//AwBQSwECLQAUAAYACAAAACEAtoM4kv4AAADh&#10;AQAAEwAAAAAAAAAAAAAAAAAAAAAAW0NvbnRlbnRfVHlwZXNdLnhtbFBLAQItABQABgAIAAAAIQA4&#10;/SH/1gAAAJQBAAALAAAAAAAAAAAAAAAAAC8BAABfcmVscy8ucmVsc1BLAQItABQABgAIAAAAIQCt&#10;VEPxFQQAANsOAAAOAAAAAAAAAAAAAAAAAC4CAABkcnMvZTJvRG9jLnhtbFBLAQItABQABgAIAAAA&#10;IQCqJQqi3QAAAAMBAAAPAAAAAAAAAAAAAAAAAG8GAABkcnMvZG93bnJldi54bWxQSwUGAAAAAAQA&#10;BADzAAAAeQ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ZpV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/P2aVcMAAADbAAAADwAA&#10;AAAAAAAAAAAAAAAHAgAAZHJzL2Rvd25yZXYueG1sUEsFBgAAAAADAAMAtwAAAPcCAAAAAA==&#10;" filled="f" stroked="f">
                    <v:textbox inset="0,0,0,0">
                      <w:txbxContent>
                        <w:p w14:paraId="547355B9" w14:textId="55853F53" w:rsidR="007D55E8" w:rsidRDefault="007D55E8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3432" w:rsidRPr="00993432">
                            <w:rPr>
                              <w:rStyle w:val="Nmerodepgina"/>
                              <w:b/>
                              <w:bCs/>
                              <w:noProof/>
                              <w:color w:val="2F2A5F" w:themeColor="accent4" w:themeShade="7F"/>
                              <w:sz w:val="16"/>
                              <w:szCs w:val="16"/>
                            </w:rPr>
                            <w:t>43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2F2A5F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odwwAAANsAAAAPAAAAZHJzL2Rvd25yZXYueG1sRI9Pi8Iw&#10;EMXvgt8hjOBFtqmuaOkaRRYWvOzBPwePQzPblG0mJYlav70RBI+PN+/35q02vW3FlXxoHCuYZjkI&#10;4srphmsFp+PPRwEiRGSNrWNScKcAm/VwsMJSuxvv6XqItUgQDiUqMDF2pZShMmQxZK4jTt6f8xZj&#10;kr6W2uMtwW0rZ3m+kBYbTg0GO/o2VP0fLja9cQ4unHfVBZenmZkUva9//VKp8ajffoGI1Mf38Su9&#10;0wo+5/DckgAg1w8AAAD//wMAUEsBAi0AFAAGAAgAAAAhANvh9svuAAAAhQEAABMAAAAAAAAAAAAA&#10;AAAAAAAAAFtDb250ZW50X1R5cGVzXS54bWxQSwECLQAUAAYACAAAACEAWvQsW78AAAAVAQAACwAA&#10;AAAAAAAAAAAAAAAfAQAAX3JlbHMvLnJlbHNQSwECLQAUAAYACAAAACEA4IJ6HcMAAADbAAAADwAA&#10;AAAAAAAAAAAAAAAHAgAAZHJzL2Rvd25yZXYueG1sUEsFBgAAAAADAAMAtwAAAPcCAAAAAA==&#10;" filled="f" strokecolor="#84a2c6" strokeweight=".5pt"/>
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4twwAAANsAAAAPAAAAZHJzL2Rvd25yZXYueG1sRI9Ba4NA&#10;FITvhf6H5RVya9YkIMW4hkSw9KptDrm9uK8qdd+Ku1Hz77OFQo/DzHzDpIfF9GKi0XWWFWzWEQji&#10;2uqOGwVfn8XrGwjnkTX2lknBnRwcsuenFBNtZy5pqnwjAoRdggpa74dESle3ZNCt7UAcvG87GvRB&#10;jo3UI84Bbnq5jaJYGuw4LLQ4UN5S/VPdjILu3W7Oxakq3WWKc3nsryd7viq1elmOexCeFv8f/mt/&#10;aAW7GH6/hB8gswcAAAD//wMAUEsBAi0AFAAGAAgAAAAhANvh9svuAAAAhQEAABMAAAAAAAAAAAAA&#10;AAAAAAAAAFtDb250ZW50X1R5cGVzXS54bWxQSwECLQAUAAYACAAAACEAWvQsW78AAAAVAQAACwAA&#10;AAAAAAAAAAAAAAAfAQAAX3JlbHMvLnJlbHNQSwECLQAUAAYACAAAACEAXd3+Lc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7D55E8"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5B340" id="Caixa de Texto 29" o:spid="_x0000_s1037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1r8gEAAMUDAAAOAAAAZHJzL2Uyb0RvYy54bWysU8GO0zAQvSPxD5bvNE2rXUHUdLV0tQhp&#10;gZV2+YCJ4zQWiceM3Sbl6xk7TVnghrhY4/H4+c2b583N2HfiqMkbtKXMF0sptFVYG7sv5dfn+zdv&#10;pfABbA0dWl3Kk/byZvv61WZwhV5hi12tSTCI9cXgStmG4Ios86rVPfgFOm35sEHqIfCW9llNMDB6&#10;32Wr5fI6G5BqR6i095y9mw7lNuE3jVbhS9N4HURXSuYW0kppreKabTdQ7Alca9SZBvwDix6M5Ucv&#10;UHcQQBzI/AXVG0XosQkLhX2GTWOUTj1wN/nyj26eWnA69cLieHeRyf8/WPX5+EjC1KVcvZPCQs8z&#10;2oEZQdRaPOsxoOADVmlwvuDiJ8flYXyPI087dezdA6pvXljctWD3+pYIh1ZDzSzzeDN7cXXC8RGk&#10;Gj5hza/BIWACGhvqo4QsimB0ntbpMiEmIhQnV8vrdZ5fSaH4LF+v11dphBkU821HPnzQ2IsYlJLY&#10;AQkdjg8+RDZQzCXxMYv3puuSCzr7W4ILYyaxj4Qn6mGsxiTXehalwvrE7RBO3uK/wEGL9EOKgX1V&#10;Sv/9AKSl6D5aliSacA5oDqo5AKv4aimDFFO4C5NZD47MvmXkSXSLtyxbY1JHUd+JxZkueyU1evZ1&#10;NOPLfar69fu2PwEAAP//AwBQSwMEFAAGAAgAAAAhACyVMRzhAAAACwEAAA8AAABkcnMvZG93bnJl&#10;di54bWxMj81ugzAQhO+V+g7WVuqtMaTKDxQTRVF7qlSVkEOPBm/ACl4T7CT07WtOzW1WM5r9JtuM&#10;pmNXHJy2JCCeRcCQaqs0NQIO5cfLGpjzkpTsLKGAX3SwyR8fMpkqe6MCr3vfsFBCLpUCWu/7lHNX&#10;t2ikm9keKXhHOxjpwzk0XA3yFspNx+dRtORGagofWtnjrsX6tL8YAdsfKt71+av6Lo6FLsskos/l&#10;SYjnp3H7Bszj6P/DMOEHdMgDU2UvpBzrBKzWSdjiBSTxAtgUiOPXBFg1qfkCeJ7x+w35HwAAAP//&#10;AwBQSwECLQAUAAYACAAAACEAtoM4kv4AAADhAQAAEwAAAAAAAAAAAAAAAAAAAAAAW0NvbnRlbnRf&#10;VHlwZXNdLnhtbFBLAQItABQABgAIAAAAIQA4/SH/1gAAAJQBAAALAAAAAAAAAAAAAAAAAC8BAABf&#10;cmVscy8ucmVsc1BLAQItABQABgAIAAAAIQAT5x1r8gEAAMUDAAAOAAAAAAAAAAAAAAAAAC4CAABk&#10;cnMvZTJvRG9jLnhtbFBLAQItABQABgAIAAAAIQAslTEc4QAAAAsBAAAPAAAAAAAAAAAAAAAAAEwE&#10;AABkcnMvZG93bnJldi54bWxQSwUGAAAAAAQABADzAAAAWgUAAAAA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484C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3C6F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43</cp:revision>
  <cp:lastPrinted>2024-03-12T14:54:00Z</cp:lastPrinted>
  <dcterms:created xsi:type="dcterms:W3CDTF">2024-02-03T23:39:00Z</dcterms:created>
  <dcterms:modified xsi:type="dcterms:W3CDTF">2024-04-14T22:56:00Z</dcterms:modified>
</cp:coreProperties>
</file>