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69C4" w14:textId="77777777" w:rsidR="00E53EF1" w:rsidRPr="00826654" w:rsidRDefault="00E53EF1" w:rsidP="00E53E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 w:cs="Times New Roman"/>
          <w:b/>
        </w:rPr>
      </w:pPr>
    </w:p>
    <w:p w14:paraId="7ACD7B7C" w14:textId="77777777" w:rsidR="00E53EF1" w:rsidRPr="00826654" w:rsidRDefault="00E53EF1" w:rsidP="00E53E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 w:cs="Times New Roman"/>
          <w:b/>
        </w:rPr>
      </w:pPr>
    </w:p>
    <w:tbl>
      <w:tblPr>
        <w:tblW w:w="8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8"/>
      </w:tblGrid>
      <w:tr w:rsidR="00E53EF1" w:rsidRPr="00826654" w14:paraId="0ACF119F" w14:textId="77777777" w:rsidTr="0033172E">
        <w:trPr>
          <w:jc w:val="center"/>
        </w:trPr>
        <w:tc>
          <w:tcPr>
            <w:tcW w:w="8498" w:type="dxa"/>
            <w:shd w:val="clear" w:color="auto" w:fill="E7E6E6"/>
          </w:tcPr>
          <w:p w14:paraId="38074AD8" w14:textId="77777777" w:rsidR="00E53EF1" w:rsidRPr="00826654" w:rsidRDefault="00E53EF1" w:rsidP="0033172E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Edital 05/2022-2023 – ANEXO VIII</w:t>
            </w:r>
          </w:p>
        </w:tc>
      </w:tr>
      <w:tr w:rsidR="00E53EF1" w:rsidRPr="00826654" w14:paraId="6CE58C95" w14:textId="77777777" w:rsidTr="0033172E">
        <w:trPr>
          <w:jc w:val="center"/>
        </w:trPr>
        <w:tc>
          <w:tcPr>
            <w:tcW w:w="8498" w:type="dxa"/>
            <w:shd w:val="clear" w:color="auto" w:fill="E7E6E6"/>
          </w:tcPr>
          <w:p w14:paraId="44E3A95F" w14:textId="77777777" w:rsidR="00E53EF1" w:rsidRPr="00826654" w:rsidRDefault="00E53EF1" w:rsidP="0033172E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Proponente:</w:t>
            </w:r>
          </w:p>
        </w:tc>
      </w:tr>
      <w:tr w:rsidR="00E53EF1" w:rsidRPr="00826654" w14:paraId="1F7CFB65" w14:textId="77777777" w:rsidTr="0033172E">
        <w:trPr>
          <w:jc w:val="center"/>
        </w:trPr>
        <w:tc>
          <w:tcPr>
            <w:tcW w:w="8498" w:type="dxa"/>
            <w:shd w:val="clear" w:color="auto" w:fill="E7E6E6"/>
          </w:tcPr>
          <w:p w14:paraId="3D4F1F9F" w14:textId="77777777" w:rsidR="00E53EF1" w:rsidRPr="00826654" w:rsidRDefault="00E53EF1" w:rsidP="0033172E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Projeto:</w:t>
            </w:r>
          </w:p>
        </w:tc>
      </w:tr>
      <w:tr w:rsidR="00E53EF1" w:rsidRPr="00826654" w14:paraId="3E1E65FF" w14:textId="77777777" w:rsidTr="0033172E">
        <w:trPr>
          <w:jc w:val="center"/>
        </w:trPr>
        <w:tc>
          <w:tcPr>
            <w:tcW w:w="8498" w:type="dxa"/>
          </w:tcPr>
          <w:p w14:paraId="18C502FF" w14:textId="77777777" w:rsidR="00E53EF1" w:rsidRPr="00826654" w:rsidRDefault="00E53EF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TERMO DE RESPONSABILIDADE e DECLARAÇÃO DE CONCORDÂNCIA</w:t>
            </w:r>
          </w:p>
          <w:p w14:paraId="5910B80B" w14:textId="77777777" w:rsidR="00E53EF1" w:rsidRPr="00826654" w:rsidRDefault="00E53EF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  <w:p w14:paraId="71715BCE" w14:textId="77777777" w:rsidR="00E53EF1" w:rsidRPr="00826654" w:rsidRDefault="00E53EF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</w:rPr>
            </w:pPr>
            <w:r w:rsidRPr="00826654">
              <w:rPr>
                <w:rFonts w:ascii="Century Gothic" w:hAnsi="Century Gothic" w:cs="Times New Roman"/>
              </w:rPr>
              <w:t>O proponente acima identificado compromete-se em especial a:</w:t>
            </w:r>
          </w:p>
          <w:p w14:paraId="24DBD790" w14:textId="77777777" w:rsidR="00E53EF1" w:rsidRPr="00826654" w:rsidRDefault="00E53EF1" w:rsidP="0033172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hAnsi="Century Gothic" w:cs="Times New Roman"/>
              </w:rPr>
            </w:pPr>
            <w:r w:rsidRPr="00826654">
              <w:rPr>
                <w:rFonts w:ascii="Century Gothic" w:hAnsi="Century Gothic" w:cs="Times New Roman"/>
              </w:rPr>
              <w:t>A veicular, divulgar e promover os projetos incentivados e seus produtos, a referência explícita ao Município de Goiânia através do texto “Apoio Institucional do Município de Goiânia”, e a Lei Municipal”, nos produtos resultantes dos projetos incentivados, bem como, em quaisquer atividades e materiais relacionados à sua difusão, divulgação, promoção e distribuição, conforme o Manual de Identificação Visual fornecido pela Secretaria Municipal de Cultura.</w:t>
            </w:r>
          </w:p>
          <w:p w14:paraId="20E96E2E" w14:textId="77777777" w:rsidR="00E53EF1" w:rsidRPr="00826654" w:rsidRDefault="00E53EF1" w:rsidP="0033172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hAnsi="Century Gothic" w:cs="Times New Roman"/>
              </w:rPr>
            </w:pPr>
            <w:r w:rsidRPr="00826654">
              <w:rPr>
                <w:rFonts w:ascii="Century Gothic" w:hAnsi="Century Gothic" w:cs="Times New Roman"/>
              </w:rPr>
              <w:t>Cumprir as exigências previstas nas Leis 7.957/00, 8.146/02, Decretos regulamentadores e o presente Edital.</w:t>
            </w:r>
          </w:p>
          <w:p w14:paraId="36349D66" w14:textId="77777777" w:rsidR="00E53EF1" w:rsidRPr="00826654" w:rsidRDefault="00E53EF1" w:rsidP="0033172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hAnsi="Century Gothic" w:cs="Times New Roman"/>
              </w:rPr>
            </w:pPr>
            <w:r w:rsidRPr="00826654">
              <w:rPr>
                <w:rFonts w:ascii="Century Gothic" w:hAnsi="Century Gothic" w:cs="Times New Roman"/>
              </w:rPr>
              <w:t>Permitir o livre acesso e colaborar com os membros da CPC e da Gerência de Produtos Culturais e Planejamento Estratégico, responsáveis pelo acompanhamento e pela fiscalização da execução.</w:t>
            </w:r>
          </w:p>
          <w:p w14:paraId="1B871EDC" w14:textId="77777777" w:rsidR="00E53EF1" w:rsidRPr="00826654" w:rsidRDefault="00E53EF1" w:rsidP="0033172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hAnsi="Century Gothic" w:cs="Times New Roman"/>
              </w:rPr>
            </w:pPr>
            <w:r w:rsidRPr="00826654">
              <w:rPr>
                <w:rFonts w:ascii="Century Gothic" w:hAnsi="Century Gothic" w:cs="Times New Roman"/>
              </w:rPr>
              <w:t>Aplicar no Município de Goiânia o mínimo de 50% (cinquenta por cento), do orçamento total.</w:t>
            </w:r>
          </w:p>
          <w:p w14:paraId="29B7985E" w14:textId="77777777" w:rsidR="00E53EF1" w:rsidRPr="00826654" w:rsidRDefault="00E53EF1" w:rsidP="0033172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hAnsi="Century Gothic" w:cs="Times New Roman"/>
              </w:rPr>
            </w:pPr>
            <w:r w:rsidRPr="00826654">
              <w:rPr>
                <w:rFonts w:ascii="Century Gothic" w:hAnsi="Century Gothic" w:cs="Times New Roman"/>
              </w:rPr>
              <w:t xml:space="preserve">Cumprir os prazos referentes a: </w:t>
            </w:r>
          </w:p>
          <w:p w14:paraId="035D1BB4" w14:textId="77777777" w:rsidR="00E53EF1" w:rsidRPr="00826654" w:rsidRDefault="00E53EF1" w:rsidP="0033172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hAnsi="Century Gothic" w:cs="Times New Roman"/>
              </w:rPr>
            </w:pPr>
            <w:r w:rsidRPr="00826654">
              <w:rPr>
                <w:rFonts w:ascii="Century Gothic" w:hAnsi="Century Gothic" w:cs="Times New Roman"/>
              </w:rPr>
              <w:t>Captação - 180 dias (validade do CIFPC);</w:t>
            </w:r>
          </w:p>
          <w:p w14:paraId="25FC7BCB" w14:textId="77777777" w:rsidR="00E53EF1" w:rsidRPr="00826654" w:rsidRDefault="00E53EF1" w:rsidP="0033172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hAnsi="Century Gothic" w:cs="Times New Roman"/>
              </w:rPr>
            </w:pPr>
            <w:r w:rsidRPr="00826654">
              <w:rPr>
                <w:rFonts w:ascii="Century Gothic" w:hAnsi="Century Gothic" w:cs="Times New Roman"/>
              </w:rPr>
              <w:t>Execução em 210 dias (contados a partir do término da validade do CIFPC ou início da movimentação bancária);</w:t>
            </w:r>
          </w:p>
          <w:p w14:paraId="6225E573" w14:textId="77777777" w:rsidR="00E53EF1" w:rsidRPr="00826654" w:rsidRDefault="00E53EF1" w:rsidP="0033172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hAnsi="Century Gothic" w:cs="Times New Roman"/>
              </w:rPr>
            </w:pPr>
            <w:r w:rsidRPr="00826654">
              <w:rPr>
                <w:rFonts w:ascii="Century Gothic" w:hAnsi="Century Gothic" w:cs="Times New Roman"/>
              </w:rPr>
              <w:t>Prorrogação do prazo de execução - por um único período de 90 dias (a ser solicitado no máximo 30 dias antes do término do prazo de execução do projeto);</w:t>
            </w:r>
          </w:p>
          <w:p w14:paraId="62E04A49" w14:textId="77777777" w:rsidR="00E53EF1" w:rsidRPr="00826654" w:rsidRDefault="00E53EF1" w:rsidP="0033172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hAnsi="Century Gothic" w:cs="Times New Roman"/>
              </w:rPr>
            </w:pPr>
            <w:r w:rsidRPr="00826654">
              <w:rPr>
                <w:rFonts w:ascii="Century Gothic" w:hAnsi="Century Gothic" w:cs="Times New Roman"/>
              </w:rPr>
              <w:t>Prestação de contas até 30 dias após o término do prazo de execução do projeto.</w:t>
            </w:r>
          </w:p>
          <w:p w14:paraId="518EC6BC" w14:textId="77777777" w:rsidR="00E53EF1" w:rsidRPr="00826654" w:rsidRDefault="00E53EF1" w:rsidP="0033172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hAnsi="Century Gothic" w:cs="Times New Roman"/>
              </w:rPr>
            </w:pPr>
            <w:r w:rsidRPr="00826654">
              <w:rPr>
                <w:rFonts w:ascii="Century Gothic" w:hAnsi="Century Gothic" w:cs="Times New Roman"/>
              </w:rPr>
              <w:t>Concordar com a utilização de seus dados e documentações para o Cadastro de Artistas e Agentes Culturais da Secretaria Municipal de Cultura, a ser utilizado na permanente integração deste órgão com a classe artística de Goiânia.</w:t>
            </w:r>
          </w:p>
          <w:p w14:paraId="6D6AE992" w14:textId="77777777" w:rsidR="00E53EF1" w:rsidRPr="00826654" w:rsidRDefault="00E53EF1" w:rsidP="0033172E">
            <w:pPr>
              <w:spacing w:after="0" w:line="240" w:lineRule="auto"/>
              <w:ind w:left="410"/>
              <w:jc w:val="both"/>
              <w:rPr>
                <w:rFonts w:ascii="Century Gothic" w:hAnsi="Century Gothic" w:cs="Times New Roman"/>
              </w:rPr>
            </w:pPr>
          </w:p>
          <w:p w14:paraId="398F669F" w14:textId="77777777" w:rsidR="00E53EF1" w:rsidRPr="00826654" w:rsidRDefault="00E53EF1" w:rsidP="0033172E">
            <w:pPr>
              <w:spacing w:after="0" w:line="240" w:lineRule="auto"/>
              <w:ind w:left="410"/>
              <w:jc w:val="both"/>
              <w:rPr>
                <w:rFonts w:ascii="Century Gothic" w:hAnsi="Century Gothic" w:cs="Times New Roman"/>
              </w:rPr>
            </w:pPr>
            <w:r w:rsidRPr="00826654">
              <w:rPr>
                <w:rFonts w:ascii="Century Gothic" w:hAnsi="Century Gothic" w:cs="Times New Roman"/>
              </w:rPr>
              <w:t>Por fim, declara, sob as penas da lei, que as informações e dados constantes do projeto apresentado e de seus eventuais anexos expressam a verdade, passando a assinar o presente termo.</w:t>
            </w:r>
          </w:p>
          <w:p w14:paraId="4D60C0D8" w14:textId="77777777" w:rsidR="00E53EF1" w:rsidRPr="00826654" w:rsidRDefault="00E53EF1" w:rsidP="0033172E">
            <w:pPr>
              <w:spacing w:after="0" w:line="240" w:lineRule="auto"/>
              <w:ind w:left="410"/>
              <w:jc w:val="both"/>
              <w:rPr>
                <w:rFonts w:ascii="Century Gothic" w:hAnsi="Century Gothic" w:cs="Times New Roman"/>
              </w:rPr>
            </w:pPr>
          </w:p>
          <w:p w14:paraId="13D30B91" w14:textId="77777777" w:rsidR="00E53EF1" w:rsidRPr="00826654" w:rsidRDefault="00E53EF1" w:rsidP="0033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entury Gothic" w:hAnsi="Century Gothic" w:cs="Times New Roman"/>
              </w:rPr>
            </w:pPr>
            <w:proofErr w:type="gramStart"/>
            <w:r w:rsidRPr="00826654">
              <w:rPr>
                <w:rFonts w:ascii="Century Gothic" w:hAnsi="Century Gothic" w:cs="Times New Roman"/>
              </w:rPr>
              <w:t xml:space="preserve">Goiânia,   </w:t>
            </w:r>
            <w:proofErr w:type="gramEnd"/>
            <w:r w:rsidRPr="00826654">
              <w:rPr>
                <w:rFonts w:ascii="Century Gothic" w:hAnsi="Century Gothic" w:cs="Times New Roman"/>
              </w:rPr>
              <w:t xml:space="preserve">     de                    </w:t>
            </w:r>
            <w:proofErr w:type="spellStart"/>
            <w:r w:rsidRPr="00826654">
              <w:rPr>
                <w:rFonts w:ascii="Century Gothic" w:hAnsi="Century Gothic" w:cs="Times New Roman"/>
              </w:rPr>
              <w:t>de</w:t>
            </w:r>
            <w:proofErr w:type="spellEnd"/>
            <w:r w:rsidRPr="00826654">
              <w:rPr>
                <w:rFonts w:ascii="Century Gothic" w:hAnsi="Century Gothic" w:cs="Times New Roman"/>
              </w:rPr>
              <w:t xml:space="preserve"> 202____. </w:t>
            </w:r>
          </w:p>
          <w:p w14:paraId="226F7F23" w14:textId="77777777" w:rsidR="00E53EF1" w:rsidRPr="00826654" w:rsidRDefault="00E53EF1" w:rsidP="0033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hAnsi="Century Gothic" w:cs="Times New Roman"/>
              </w:rPr>
            </w:pPr>
          </w:p>
          <w:p w14:paraId="2A6D23CE" w14:textId="77777777" w:rsidR="00E53EF1" w:rsidRPr="00826654" w:rsidRDefault="00E53EF1" w:rsidP="0033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hAnsi="Century Gothic" w:cs="Times New Roman"/>
              </w:rPr>
            </w:pPr>
          </w:p>
          <w:p w14:paraId="38035141" w14:textId="77777777" w:rsidR="00E53EF1" w:rsidRPr="00826654" w:rsidRDefault="00E53EF1" w:rsidP="0033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hAnsi="Century Gothic" w:cs="Times New Roman"/>
              </w:rPr>
            </w:pPr>
          </w:p>
          <w:p w14:paraId="72510606" w14:textId="77777777" w:rsidR="00E53EF1" w:rsidRPr="00826654" w:rsidRDefault="00E53EF1" w:rsidP="0033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  <w:r w:rsidRPr="00826654">
              <w:rPr>
                <w:rFonts w:ascii="Century Gothic" w:hAnsi="Century Gothic" w:cs="Times New Roman"/>
              </w:rPr>
              <w:t>________________________________________________________</w:t>
            </w:r>
          </w:p>
          <w:p w14:paraId="29610519" w14:textId="77777777" w:rsidR="00E53EF1" w:rsidRPr="00826654" w:rsidRDefault="00E53EF1" w:rsidP="0033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</w:rPr>
              <w:t>Assinatura do Proponente</w:t>
            </w:r>
          </w:p>
          <w:p w14:paraId="0A0D5FBC" w14:textId="77777777" w:rsidR="00E53EF1" w:rsidRPr="00826654" w:rsidRDefault="00E53EF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</w:tbl>
    <w:p w14:paraId="2F3BB20B" w14:textId="77777777" w:rsidR="00E53EF1" w:rsidRPr="00826654" w:rsidRDefault="00E53EF1" w:rsidP="00E53E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 w:cs="Times New Roman"/>
          <w:b/>
        </w:rPr>
      </w:pPr>
    </w:p>
    <w:sectPr w:rsidR="00E53EF1" w:rsidRPr="00826654" w:rsidSect="00464275">
      <w:headerReference w:type="default" r:id="rId7"/>
      <w:footerReference w:type="default" r:id="rId8"/>
      <w:pgSz w:w="11910" w:h="16840"/>
      <w:pgMar w:top="1418" w:right="1701" w:bottom="1418" w:left="1701" w:header="176" w:footer="1066" w:gutter="0"/>
      <w:pgNumType w:start="4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B2FDC" w14:textId="77777777" w:rsidR="00A25921" w:rsidRDefault="00A25921" w:rsidP="00464275">
      <w:pPr>
        <w:spacing w:after="0" w:line="240" w:lineRule="auto"/>
      </w:pPr>
      <w:r>
        <w:separator/>
      </w:r>
    </w:p>
  </w:endnote>
  <w:endnote w:type="continuationSeparator" w:id="0">
    <w:p w14:paraId="51D723F1" w14:textId="77777777" w:rsidR="00A25921" w:rsidRDefault="00A25921" w:rsidP="0046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371A" w14:textId="77777777" w:rsidR="00B6123B" w:rsidRDefault="008A6F20" w:rsidP="004B6D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1312" behindDoc="1" locked="0" layoutInCell="1" hidden="0" allowOverlap="1" wp14:anchorId="32934CF3" wp14:editId="57FBE091">
          <wp:simplePos x="0" y="0"/>
          <wp:positionH relativeFrom="page">
            <wp:align>right</wp:align>
          </wp:positionH>
          <wp:positionV relativeFrom="paragraph">
            <wp:posOffset>-1838325</wp:posOffset>
          </wp:positionV>
          <wp:extent cx="1708150" cy="3011805"/>
          <wp:effectExtent l="0" t="0" r="6350" b="0"/>
          <wp:wrapNone/>
          <wp:docPr id="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150" cy="3011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>Secretaria Municipal de Cultura</w:t>
    </w:r>
  </w:p>
  <w:p w14:paraId="6B429784" w14:textId="77777777" w:rsidR="00B6123B" w:rsidRDefault="008A6F20" w:rsidP="004B6D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Avenida Parque Atheneu nº 1.477 – Parque Atheneu – Goiânia – CEP 74893-020</w:t>
    </w:r>
  </w:p>
  <w:p w14:paraId="74BB9032" w14:textId="77777777" w:rsidR="00B6123B" w:rsidRDefault="008A6F20" w:rsidP="004B6D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  <w:r>
      <w:rPr>
        <w:color w:val="000000"/>
      </w:rPr>
      <w:t>Contato: (62) 3596-6700</w:t>
    </w:r>
  </w:p>
  <w:p w14:paraId="5A97D376" w14:textId="77777777" w:rsidR="00B6123B" w:rsidRDefault="00000000" w:rsidP="004B6DB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EF191" w14:textId="77777777" w:rsidR="00A25921" w:rsidRDefault="00A25921" w:rsidP="00464275">
      <w:pPr>
        <w:spacing w:after="0" w:line="240" w:lineRule="auto"/>
      </w:pPr>
      <w:r>
        <w:separator/>
      </w:r>
    </w:p>
  </w:footnote>
  <w:footnote w:type="continuationSeparator" w:id="0">
    <w:p w14:paraId="069CCA4D" w14:textId="77777777" w:rsidR="00A25921" w:rsidRDefault="00A25921" w:rsidP="0046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D088" w14:textId="1D82FB74" w:rsidR="00B6123B" w:rsidRDefault="008A6F2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1B21A70A" wp14:editId="7511F3D6">
          <wp:simplePos x="0" y="0"/>
          <wp:positionH relativeFrom="column">
            <wp:posOffset>-661032</wp:posOffset>
          </wp:positionH>
          <wp:positionV relativeFrom="paragraph">
            <wp:posOffset>10160</wp:posOffset>
          </wp:positionV>
          <wp:extent cx="2456180" cy="1011428"/>
          <wp:effectExtent l="0" t="0" r="0" b="0"/>
          <wp:wrapNone/>
          <wp:docPr id="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6180" cy="1011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4BA03C" w14:textId="77777777" w:rsidR="00B6123B" w:rsidRDefault="008A6F2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4CC44457" wp14:editId="207E9127">
              <wp:simplePos x="0" y="0"/>
              <wp:positionH relativeFrom="page">
                <wp:posOffset>5010150</wp:posOffset>
              </wp:positionH>
              <wp:positionV relativeFrom="topMargin">
                <wp:posOffset>581025</wp:posOffset>
              </wp:positionV>
              <wp:extent cx="2063115" cy="133350"/>
              <wp:effectExtent l="0" t="0" r="13335" b="0"/>
              <wp:wrapSquare wrapText="bothSides" distT="0" distB="0" distL="0" distR="0"/>
              <wp:docPr id="35" name="Caixa de Text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B3ED7B" w14:textId="77777777" w:rsidR="00B6123B" w:rsidRDefault="008A6F20" w:rsidP="007D6CB1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single"/>
                            </w:rPr>
                            <w:t>Secretaria Municipal de Cultura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C44457" id="_x0000_t202" coordsize="21600,21600" o:spt="202" path="m,l,21600r21600,l21600,xe">
              <v:stroke joinstyle="miter"/>
              <v:path gradientshapeok="t" o:connecttype="rect"/>
            </v:shapetype>
            <v:shape id="Caixa de Texto 35" o:spid="_x0000_s1026" type="#_x0000_t202" style="position:absolute;margin-left:394.5pt;margin-top:45.75pt;width:162.45pt;height:10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" filled="f" stroked="f">
              <v:textbox inset="0,0,0,0">
                <w:txbxContent>
                  <w:p w14:paraId="09B3ED7B" w14:textId="77777777" w:rsidR="00B6123B" w:rsidRDefault="008A6F20" w:rsidP="007D6CB1">
                    <w:pPr>
                      <w:spacing w:line="244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u w:val="single"/>
                      </w:rPr>
                      <w:t>Secretaria Municipal de Cultura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D17A1"/>
    <w:multiLevelType w:val="multilevel"/>
    <w:tmpl w:val="4E22CB38"/>
    <w:lvl w:ilvl="0">
      <w:start w:val="1"/>
      <w:numFmt w:val="upperRoman"/>
      <w:lvlText w:val="%1."/>
      <w:lvlJc w:val="righ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552C3B83"/>
    <w:multiLevelType w:val="multilevel"/>
    <w:tmpl w:val="9CB8E952"/>
    <w:lvl w:ilvl="0">
      <w:start w:val="1"/>
      <w:numFmt w:val="lowerLetter"/>
      <w:lvlText w:val="%1."/>
      <w:lvlJc w:val="left"/>
      <w:pPr>
        <w:ind w:left="1490" w:hanging="360"/>
      </w:p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2" w15:restartNumberingAfterBreak="0">
    <w:nsid w:val="6E74240D"/>
    <w:multiLevelType w:val="multilevel"/>
    <w:tmpl w:val="DE363E22"/>
    <w:lvl w:ilvl="0">
      <w:start w:val="1"/>
      <w:numFmt w:val="decimal"/>
      <w:lvlText w:val="%1)"/>
      <w:lvlJc w:val="left"/>
      <w:pPr>
        <w:ind w:left="64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605883">
    <w:abstractNumId w:val="2"/>
  </w:num>
  <w:num w:numId="2" w16cid:durableId="973800549">
    <w:abstractNumId w:val="0"/>
  </w:num>
  <w:num w:numId="3" w16cid:durableId="2012829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EF1"/>
    <w:rsid w:val="001635EC"/>
    <w:rsid w:val="002D3444"/>
    <w:rsid w:val="00464275"/>
    <w:rsid w:val="007872CF"/>
    <w:rsid w:val="008A6F20"/>
    <w:rsid w:val="00A25921"/>
    <w:rsid w:val="00D61599"/>
    <w:rsid w:val="00E5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1B6C6"/>
  <w15:chartTrackingRefBased/>
  <w15:docId w15:val="{12A93EC2-30E4-4B2B-B0E5-25456C20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EF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3E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EF1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642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75"/>
    <w:rPr>
      <w:rFonts w:eastAsiaTheme="minorEastAsia"/>
      <w:lang w:eastAsia="pt-BR"/>
    </w:rPr>
  </w:style>
  <w:style w:type="character" w:styleId="Nmerodepgina">
    <w:name w:val="page number"/>
    <w:basedOn w:val="Fontepargpadro"/>
    <w:uiPriority w:val="99"/>
    <w:unhideWhenUsed/>
    <w:rsid w:val="0046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Edelweiss</cp:lastModifiedBy>
  <cp:revision>3</cp:revision>
  <dcterms:created xsi:type="dcterms:W3CDTF">2023-01-02T14:36:00Z</dcterms:created>
  <dcterms:modified xsi:type="dcterms:W3CDTF">2023-01-02T14:36:00Z</dcterms:modified>
</cp:coreProperties>
</file>