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6" w:rsidRPr="00882BF6" w:rsidRDefault="007A5226" w:rsidP="00D57F6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2BF6">
        <w:rPr>
          <w:rFonts w:ascii="Arial" w:hAnsi="Arial" w:cs="Arial"/>
          <w:b/>
          <w:color w:val="000000"/>
          <w:sz w:val="24"/>
          <w:szCs w:val="24"/>
        </w:rPr>
        <w:t xml:space="preserve">Anexo I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Pr="00882B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Retificação da </w:t>
      </w:r>
      <w:r w:rsidRPr="00882BF6">
        <w:rPr>
          <w:rFonts w:ascii="Arial" w:hAnsi="Arial" w:cs="Arial"/>
          <w:b/>
          <w:color w:val="000000"/>
          <w:sz w:val="24"/>
          <w:szCs w:val="24"/>
        </w:rPr>
        <w:t xml:space="preserve">Ata de Sessão Pública </w:t>
      </w:r>
    </w:p>
    <w:p w:rsidR="007A5226" w:rsidRPr="00882BF6" w:rsidRDefault="007A5226" w:rsidP="00D57F6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2BF6">
        <w:rPr>
          <w:rFonts w:ascii="Arial" w:hAnsi="Arial" w:cs="Arial"/>
          <w:b/>
          <w:color w:val="000000"/>
          <w:sz w:val="24"/>
          <w:szCs w:val="24"/>
        </w:rPr>
        <w:t xml:space="preserve">Pregão Eletrônico n° </w:t>
      </w:r>
      <w:r>
        <w:rPr>
          <w:rFonts w:ascii="Arial" w:hAnsi="Arial" w:cs="Arial"/>
          <w:b/>
          <w:color w:val="000000"/>
          <w:sz w:val="24"/>
          <w:szCs w:val="24"/>
        </w:rPr>
        <w:t>151</w:t>
      </w:r>
      <w:r w:rsidRPr="00882BF6">
        <w:rPr>
          <w:rFonts w:ascii="Arial" w:hAnsi="Arial" w:cs="Arial"/>
          <w:b/>
          <w:color w:val="000000"/>
          <w:sz w:val="24"/>
          <w:szCs w:val="24"/>
        </w:rPr>
        <w:t xml:space="preserve">/2014 </w:t>
      </w:r>
      <w:r>
        <w:rPr>
          <w:rFonts w:ascii="Arial" w:hAnsi="Arial" w:cs="Arial"/>
          <w:b/>
          <w:color w:val="000000"/>
          <w:sz w:val="24"/>
          <w:szCs w:val="24"/>
        </w:rPr>
        <w:t>– 2ª Republicação</w:t>
      </w:r>
    </w:p>
    <w:p w:rsidR="007A5226" w:rsidRDefault="007A5226" w:rsidP="004F2C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5226" w:rsidRPr="007B0114" w:rsidRDefault="007A5226" w:rsidP="00B47C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76DF">
        <w:rPr>
          <w:rFonts w:ascii="Arial" w:hAnsi="Arial" w:cs="Arial"/>
          <w:color w:val="000000"/>
        </w:rPr>
        <w:t>Aos 23 (vinte e três) dias,</w:t>
      </w:r>
      <w:r>
        <w:rPr>
          <w:rFonts w:ascii="Arial" w:hAnsi="Arial" w:cs="Arial"/>
          <w:color w:val="000000"/>
        </w:rPr>
        <w:t xml:space="preserve"> </w:t>
      </w:r>
      <w:r w:rsidRPr="007B0114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abril</w:t>
      </w:r>
      <w:r w:rsidRPr="007B0114">
        <w:rPr>
          <w:rFonts w:ascii="Arial" w:hAnsi="Arial" w:cs="Arial"/>
          <w:color w:val="000000"/>
        </w:rPr>
        <w:t xml:space="preserve"> de 2015,</w:t>
      </w:r>
      <w:r w:rsidRPr="009541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4145">
        <w:rPr>
          <w:rFonts w:ascii="Arial" w:hAnsi="Arial" w:cs="Arial"/>
          <w:color w:val="000000"/>
        </w:rPr>
        <w:t>a Pregoeira e a Equipe de Apoio reuniram-se na Secretaria Municipal de Administração para dar continuidade aos procedimentos licitatórios</w:t>
      </w:r>
      <w:r w:rsidRPr="007B0114">
        <w:rPr>
          <w:rFonts w:ascii="Arial" w:hAnsi="Arial" w:cs="Arial"/>
          <w:color w:val="000000"/>
        </w:rPr>
        <w:t xml:space="preserve"> ref</w:t>
      </w:r>
      <w:r>
        <w:rPr>
          <w:rFonts w:ascii="Arial" w:hAnsi="Arial" w:cs="Arial"/>
          <w:color w:val="000000"/>
        </w:rPr>
        <w:t xml:space="preserve">erente ao </w:t>
      </w:r>
      <w:r w:rsidRPr="00954145">
        <w:rPr>
          <w:rFonts w:ascii="Arial" w:hAnsi="Arial" w:cs="Arial"/>
          <w:b/>
          <w:color w:val="000000"/>
        </w:rPr>
        <w:t>Pregão Eletrônico n° 151/2014 – 2ª Republicação</w:t>
      </w:r>
      <w:r w:rsidRPr="00A576D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7B0114">
        <w:rPr>
          <w:rFonts w:ascii="Arial" w:hAnsi="Arial" w:cs="Arial"/>
          <w:color w:val="000000"/>
        </w:rPr>
        <w:t xml:space="preserve">cujo objeto é </w:t>
      </w:r>
      <w:r w:rsidRPr="00954145">
        <w:rPr>
          <w:rFonts w:ascii="Arial" w:hAnsi="Arial" w:cs="Arial"/>
          <w:b/>
          <w:i/>
          <w:color w:val="000000"/>
        </w:rPr>
        <w:t>“</w:t>
      </w:r>
      <w:r w:rsidRPr="00954145">
        <w:rPr>
          <w:rFonts w:ascii="Arial" w:hAnsi="Arial" w:cs="Arial"/>
          <w:b/>
        </w:rPr>
        <w:t>Aquisição de caminhão, baú de alumínio e veículo automotor, para atender à Secretaria Municipal de Assistência Social - SEMAS, conforme condições e especificações estabelecidas no Edital e seus Anexos</w:t>
      </w:r>
      <w:r w:rsidRPr="00954145">
        <w:rPr>
          <w:rFonts w:ascii="Arial" w:hAnsi="Arial" w:cs="Arial"/>
          <w:b/>
          <w:i/>
          <w:color w:val="000000"/>
          <w:shd w:val="clear" w:color="auto" w:fill="FFFFFF"/>
        </w:rPr>
        <w:t>”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Pr="00FE66E9">
        <w:rPr>
          <w:rFonts w:ascii="Arial" w:hAnsi="Arial" w:cs="Arial"/>
          <w:color w:val="000000"/>
          <w:shd w:val="clear" w:color="auto" w:fill="FFFFFF"/>
        </w:rPr>
        <w:t>oriundo o processo 49651864/2012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</w:rPr>
        <w:t>A</w:t>
      </w:r>
      <w:r w:rsidRPr="007B0114">
        <w:rPr>
          <w:rFonts w:ascii="Arial" w:hAnsi="Arial" w:cs="Arial"/>
          <w:color w:val="000000"/>
        </w:rPr>
        <w:t xml:space="preserve">pós homologação (fls. </w:t>
      </w:r>
      <w:r>
        <w:rPr>
          <w:rFonts w:ascii="Arial" w:hAnsi="Arial" w:cs="Arial"/>
          <w:color w:val="000000"/>
        </w:rPr>
        <w:t>526/527</w:t>
      </w:r>
      <w:r w:rsidRPr="007B0114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os autos do processo retornaram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 para análise e verificação, uma vez que a empresa vencedora </w:t>
      </w:r>
      <w:r>
        <w:rPr>
          <w:rFonts w:ascii="Arial" w:hAnsi="Arial" w:cs="Arial"/>
          <w:color w:val="000000"/>
          <w:shd w:val="clear" w:color="auto" w:fill="FFFFFF"/>
        </w:rPr>
        <w:t>TECAR AUTOMÓVEIS E ASSISTÊNCIA TÉCNICA LTDA.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ao ser notificada para entrega do produto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solicitou desistência para o lote 01 - CAMINHÃO MOTOR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, conforme </w:t>
      </w:r>
      <w:r>
        <w:rPr>
          <w:rFonts w:ascii="Arial" w:hAnsi="Arial" w:cs="Arial"/>
          <w:color w:val="000000"/>
          <w:shd w:val="clear" w:color="auto" w:fill="FFFFFF"/>
        </w:rPr>
        <w:t xml:space="preserve">Documento 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(fls. </w:t>
      </w:r>
      <w:r>
        <w:rPr>
          <w:rFonts w:ascii="Arial" w:hAnsi="Arial" w:cs="Arial"/>
          <w:color w:val="000000"/>
          <w:shd w:val="clear" w:color="auto" w:fill="FFFFFF"/>
        </w:rPr>
        <w:t>561/564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). Em seguida, </w:t>
      </w:r>
      <w:r>
        <w:rPr>
          <w:rFonts w:ascii="Arial" w:hAnsi="Arial" w:cs="Arial"/>
          <w:color w:val="000000"/>
          <w:shd w:val="clear" w:color="auto" w:fill="FFFFFF"/>
        </w:rPr>
        <w:t>a empresa segunda colocada foi convocada para negociação e apresentação de proposta e documentação</w:t>
      </w:r>
      <w:r w:rsidRPr="007B0114">
        <w:rPr>
          <w:rFonts w:ascii="Arial" w:hAnsi="Arial" w:cs="Arial"/>
          <w:color w:val="000000"/>
          <w:shd w:val="clear" w:color="auto" w:fill="FFFFFF"/>
        </w:rPr>
        <w:t>. Assim, dentro do prazo</w:t>
      </w:r>
      <w:r>
        <w:rPr>
          <w:rFonts w:ascii="Arial" w:hAnsi="Arial" w:cs="Arial"/>
          <w:color w:val="000000"/>
          <w:shd w:val="clear" w:color="auto" w:fill="FFFFFF"/>
        </w:rPr>
        <w:t xml:space="preserve"> estabelecido,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 a empresa </w:t>
      </w:r>
      <w:r>
        <w:rPr>
          <w:rFonts w:ascii="Arial" w:hAnsi="Arial" w:cs="Arial"/>
          <w:color w:val="000000"/>
          <w:shd w:val="clear" w:color="auto" w:fill="FFFFFF"/>
        </w:rPr>
        <w:t xml:space="preserve">SAGA COMÉRCIO DE CAMINHÕES PEÇAS E SERVIÇOS LTDA </w:t>
      </w:r>
      <w:r w:rsidRPr="007B0114">
        <w:rPr>
          <w:rFonts w:ascii="Arial" w:hAnsi="Arial" w:cs="Arial"/>
          <w:color w:val="000000"/>
          <w:shd w:val="clear" w:color="auto" w:fill="FFFFFF"/>
        </w:rPr>
        <w:t xml:space="preserve">apresentou proposta </w:t>
      </w:r>
      <w:r>
        <w:rPr>
          <w:rFonts w:ascii="Arial" w:hAnsi="Arial" w:cs="Arial"/>
          <w:color w:val="000000"/>
          <w:shd w:val="clear" w:color="auto" w:fill="FFFFFF"/>
        </w:rPr>
        <w:t xml:space="preserve">e documentação </w:t>
      </w:r>
      <w:r w:rsidRPr="007B0114">
        <w:rPr>
          <w:rFonts w:ascii="Arial" w:hAnsi="Arial" w:cs="Arial"/>
          <w:color w:val="000000"/>
          <w:shd w:val="clear" w:color="auto" w:fill="FFFFFF"/>
        </w:rPr>
        <w:t>para o lote 01</w:t>
      </w:r>
      <w:r>
        <w:rPr>
          <w:rFonts w:ascii="Arial" w:hAnsi="Arial" w:cs="Arial"/>
          <w:color w:val="000000"/>
          <w:shd w:val="clear" w:color="auto" w:fill="FFFFFF"/>
        </w:rPr>
        <w:t xml:space="preserve">. Após análise da documentação e proposta a empresa foi habilitada. </w:t>
      </w:r>
      <w:r w:rsidRPr="007B0114">
        <w:rPr>
          <w:rFonts w:ascii="Arial" w:hAnsi="Arial" w:cs="Arial"/>
        </w:rPr>
        <w:t xml:space="preserve">Diante da ausência de intenção de recursos, </w:t>
      </w:r>
      <w:r>
        <w:rPr>
          <w:rFonts w:ascii="Arial" w:hAnsi="Arial" w:cs="Arial"/>
          <w:b/>
        </w:rPr>
        <w:t>RETIFICA-SE</w:t>
      </w:r>
      <w:r>
        <w:rPr>
          <w:rFonts w:ascii="Arial" w:hAnsi="Arial" w:cs="Arial"/>
        </w:rPr>
        <w:t xml:space="preserve"> </w:t>
      </w:r>
      <w:r w:rsidRPr="00954145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954145">
        <w:rPr>
          <w:rFonts w:ascii="Arial" w:hAnsi="Arial" w:cs="Arial"/>
          <w:b/>
        </w:rPr>
        <w:t xml:space="preserve">Ata de Sessão Pública </w:t>
      </w:r>
      <w:r>
        <w:rPr>
          <w:rFonts w:ascii="Arial" w:hAnsi="Arial" w:cs="Arial"/>
          <w:b/>
        </w:rPr>
        <w:t xml:space="preserve">do </w:t>
      </w:r>
      <w:r w:rsidRPr="00954145">
        <w:rPr>
          <w:rFonts w:ascii="Arial" w:hAnsi="Arial" w:cs="Arial"/>
          <w:b/>
        </w:rPr>
        <w:t>Pregão Eletrônico n° 151/2014 – 2ª Republicação</w:t>
      </w:r>
      <w:r>
        <w:rPr>
          <w:rFonts w:ascii="Arial" w:hAnsi="Arial" w:cs="Arial"/>
          <w:b/>
        </w:rPr>
        <w:t xml:space="preserve"> adjudicando o</w:t>
      </w:r>
      <w:r w:rsidRPr="007B0114">
        <w:rPr>
          <w:rFonts w:ascii="Arial" w:hAnsi="Arial" w:cs="Arial"/>
        </w:rPr>
        <w:t xml:space="preserve"> lote</w:t>
      </w:r>
      <w:r>
        <w:rPr>
          <w:rFonts w:ascii="Arial" w:hAnsi="Arial" w:cs="Arial"/>
        </w:rPr>
        <w:t xml:space="preserve"> 01 à empresa</w:t>
      </w:r>
      <w:r w:rsidRPr="007B011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SAGA COMÉRCIO DE CAMINHÕES PEÇAS E SERVIÇOS LTDA</w:t>
      </w:r>
      <w:r>
        <w:rPr>
          <w:rFonts w:ascii="Arial" w:hAnsi="Arial" w:cs="Arial"/>
        </w:rPr>
        <w:t xml:space="preserve">. </w:t>
      </w:r>
      <w:r w:rsidRPr="007B0114">
        <w:rPr>
          <w:rFonts w:ascii="Arial" w:hAnsi="Arial" w:cs="Arial"/>
        </w:rPr>
        <w:t xml:space="preserve">As demais disposições permanecem inalteradas. Nada mais havendo a tratar, a Pregoeira e a Equipe de Apoio encerraram os trabalhos com a lavratura desta ata que, após lida e achada conforme, vai assinada, e posteriormente submetida à apreciação da autoridade superior, para, se assim entender e concordar, promover a Homologação do lote licitado à empresa vencedora. O resultado será publicado no site: www.goiania.go.gov.br. </w:t>
      </w:r>
    </w:p>
    <w:p w:rsidR="007A5226" w:rsidRPr="00882BF6" w:rsidRDefault="007A5226" w:rsidP="004F2C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5226" w:rsidRPr="007B0114" w:rsidRDefault="007A5226" w:rsidP="00D5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5226" w:rsidRPr="007B0114" w:rsidRDefault="007A5226" w:rsidP="00D14BC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Hendy Adriana Barbosa</w:t>
      </w:r>
    </w:p>
    <w:p w:rsidR="007A5226" w:rsidRPr="007B0114" w:rsidRDefault="007A5226" w:rsidP="00D14BC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7B0114">
        <w:rPr>
          <w:rFonts w:ascii="Arial" w:hAnsi="Arial" w:cs="Arial"/>
          <w:color w:val="000000"/>
          <w:sz w:val="24"/>
          <w:szCs w:val="24"/>
        </w:rPr>
        <w:t>Pregoeira</w:t>
      </w:r>
    </w:p>
    <w:p w:rsidR="007A5226" w:rsidRPr="007B0114" w:rsidRDefault="007A5226" w:rsidP="00D14BC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A5226" w:rsidRPr="007B0114" w:rsidRDefault="007A5226" w:rsidP="00D14BC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A5226" w:rsidRPr="007B0114" w:rsidRDefault="007A5226" w:rsidP="00D14BC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Edson Rodrigues da Silva Filho</w:t>
      </w:r>
    </w:p>
    <w:p w:rsidR="007A5226" w:rsidRPr="007B0114" w:rsidRDefault="007A5226" w:rsidP="00D14BC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7B0114">
        <w:rPr>
          <w:rFonts w:ascii="Arial" w:hAnsi="Arial" w:cs="Arial"/>
          <w:color w:val="000000"/>
          <w:sz w:val="24"/>
          <w:szCs w:val="24"/>
        </w:rPr>
        <w:t>Equipe de Apoio</w:t>
      </w:r>
    </w:p>
    <w:sectPr w:rsidR="007A5226" w:rsidRPr="007B0114" w:rsidSect="00BF2FB5">
      <w:headerReference w:type="default" r:id="rId6"/>
      <w:footerReference w:type="default" r:id="rId7"/>
      <w:pgSz w:w="11906" w:h="16838"/>
      <w:pgMar w:top="1985" w:right="1701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26" w:rsidRDefault="007A5226" w:rsidP="00411336">
      <w:pPr>
        <w:spacing w:after="0" w:line="240" w:lineRule="auto"/>
      </w:pPr>
      <w:r>
        <w:separator/>
      </w:r>
    </w:p>
  </w:endnote>
  <w:endnote w:type="continuationSeparator" w:id="0">
    <w:p w:rsidR="007A5226" w:rsidRDefault="007A5226" w:rsidP="004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Pr="00FE5937" w:rsidRDefault="007A5226" w:rsidP="00262373">
    <w:pPr>
      <w:pStyle w:val="Header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Palácio das Campinas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FE5937">
      <w:rPr>
        <w:rFonts w:ascii="Arial" w:hAnsi="Arial" w:cs="Arial"/>
        <w:color w:val="000000"/>
        <w:sz w:val="16"/>
        <w:szCs w:val="16"/>
      </w:rPr>
      <w:t>- Venerando de Freitas Borges (Paço Municipal)</w:t>
    </w:r>
  </w:p>
  <w:p w:rsidR="007A5226" w:rsidRPr="00FE5937" w:rsidRDefault="007A5226" w:rsidP="00262373">
    <w:pPr>
      <w:pStyle w:val="Header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Avenida do Cerrado nº 999, Bloco B, Térreo. Park Lozandes – Goiânia - GO - CEP: 74884-900</w:t>
    </w:r>
  </w:p>
  <w:p w:rsidR="007A5226" w:rsidRPr="00FE5937" w:rsidRDefault="007A5226" w:rsidP="00262373">
    <w:pPr>
      <w:pStyle w:val="Header"/>
      <w:rPr>
        <w:rFonts w:ascii="Arial" w:hAnsi="Arial" w:cs="Arial"/>
        <w:color w:val="000000"/>
        <w:sz w:val="16"/>
        <w:szCs w:val="16"/>
      </w:rPr>
    </w:pPr>
    <w:r w:rsidRPr="00FE5937">
      <w:rPr>
        <w:rFonts w:ascii="Arial" w:hAnsi="Arial" w:cs="Arial"/>
        <w:color w:val="000000"/>
        <w:sz w:val="16"/>
        <w:szCs w:val="16"/>
      </w:rPr>
      <w:t>Fone: (62) 3524-6320 / (62) 3524-6321 Fax: (62) 3524-63</w:t>
    </w:r>
    <w:r>
      <w:rPr>
        <w:rFonts w:ascii="Arial" w:hAnsi="Arial" w:cs="Arial"/>
        <w:color w:val="000000"/>
        <w:sz w:val="16"/>
        <w:szCs w:val="16"/>
      </w:rPr>
      <w:t>15</w:t>
    </w:r>
  </w:p>
  <w:p w:rsidR="007A5226" w:rsidRPr="00FE5937" w:rsidRDefault="007A5226" w:rsidP="00262373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26" w:rsidRDefault="007A5226" w:rsidP="00411336">
      <w:pPr>
        <w:spacing w:after="0" w:line="240" w:lineRule="auto"/>
      </w:pPr>
      <w:r>
        <w:separator/>
      </w:r>
    </w:p>
  </w:footnote>
  <w:footnote w:type="continuationSeparator" w:id="0">
    <w:p w:rsidR="007A5226" w:rsidRDefault="007A5226" w:rsidP="0041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26" w:rsidRDefault="007A5226" w:rsidP="00256A02">
    <w:pPr>
      <w:pStyle w:val="Header"/>
      <w:jc w:val="right"/>
      <w:rPr>
        <w:rFonts w:ascii="Arial" w:hAnsi="Arial" w:cs="Arial"/>
        <w:b/>
        <w:sz w:val="18"/>
        <w:szCs w:val="18"/>
        <w:u w:val="single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16.5pt;margin-top:-13.4pt;width:489.5pt;height:806.25pt;z-index:-251656192;visibility:visible">
          <v:imagedata r:id="rId1" o:title=""/>
        </v:shape>
      </w:pict>
    </w:r>
  </w:p>
  <w:p w:rsidR="007A5226" w:rsidRDefault="007A5226" w:rsidP="00256A02">
    <w:pPr>
      <w:pStyle w:val="Header"/>
      <w:jc w:val="right"/>
    </w:pPr>
    <w:r w:rsidRPr="00F244A2">
      <w:rPr>
        <w:rFonts w:ascii="Arial" w:hAnsi="Arial" w:cs="Arial"/>
        <w:b/>
        <w:sz w:val="18"/>
        <w:szCs w:val="18"/>
        <w:u w:val="single"/>
      </w:rPr>
      <w:t xml:space="preserve">Secretaria Municipal </w:t>
    </w:r>
    <w:r>
      <w:rPr>
        <w:rFonts w:ascii="Arial" w:hAnsi="Arial" w:cs="Arial"/>
        <w:b/>
        <w:sz w:val="18"/>
        <w:szCs w:val="18"/>
        <w:u w:val="single"/>
      </w:rPr>
      <w:t>de Administração</w:t>
    </w:r>
    <w:r>
      <w:rPr>
        <w:noProof/>
        <w:lang w:eastAsia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36"/>
    <w:rsid w:val="0002644C"/>
    <w:rsid w:val="000439B6"/>
    <w:rsid w:val="00063F3E"/>
    <w:rsid w:val="0008341C"/>
    <w:rsid w:val="000A0E6C"/>
    <w:rsid w:val="000A68AA"/>
    <w:rsid w:val="000B5F9D"/>
    <w:rsid w:val="000B7D66"/>
    <w:rsid w:val="000F262B"/>
    <w:rsid w:val="00124A52"/>
    <w:rsid w:val="00130ACF"/>
    <w:rsid w:val="00146531"/>
    <w:rsid w:val="001479F4"/>
    <w:rsid w:val="001C729D"/>
    <w:rsid w:val="001D4C9F"/>
    <w:rsid w:val="002066C5"/>
    <w:rsid w:val="00212599"/>
    <w:rsid w:val="00234872"/>
    <w:rsid w:val="00256A02"/>
    <w:rsid w:val="00262373"/>
    <w:rsid w:val="00262F25"/>
    <w:rsid w:val="00265EC8"/>
    <w:rsid w:val="00267371"/>
    <w:rsid w:val="00290E0E"/>
    <w:rsid w:val="00294EE6"/>
    <w:rsid w:val="002A13D4"/>
    <w:rsid w:val="002C3CD2"/>
    <w:rsid w:val="002C413C"/>
    <w:rsid w:val="002E4AA8"/>
    <w:rsid w:val="002F0BB0"/>
    <w:rsid w:val="002F67A6"/>
    <w:rsid w:val="00323109"/>
    <w:rsid w:val="003402E4"/>
    <w:rsid w:val="00350897"/>
    <w:rsid w:val="00353883"/>
    <w:rsid w:val="00365A57"/>
    <w:rsid w:val="0038084A"/>
    <w:rsid w:val="00383C91"/>
    <w:rsid w:val="003D5ED7"/>
    <w:rsid w:val="00411336"/>
    <w:rsid w:val="00411D69"/>
    <w:rsid w:val="004139A0"/>
    <w:rsid w:val="0041424C"/>
    <w:rsid w:val="004340EA"/>
    <w:rsid w:val="0044334F"/>
    <w:rsid w:val="004634FC"/>
    <w:rsid w:val="004B4917"/>
    <w:rsid w:val="004F0CB4"/>
    <w:rsid w:val="004F2CC3"/>
    <w:rsid w:val="004F6D7A"/>
    <w:rsid w:val="00504C0F"/>
    <w:rsid w:val="00545630"/>
    <w:rsid w:val="005555E6"/>
    <w:rsid w:val="005571C2"/>
    <w:rsid w:val="0057521F"/>
    <w:rsid w:val="0058296A"/>
    <w:rsid w:val="005853AA"/>
    <w:rsid w:val="005A1CEA"/>
    <w:rsid w:val="005A31B1"/>
    <w:rsid w:val="005E58F1"/>
    <w:rsid w:val="005F58CD"/>
    <w:rsid w:val="00601C6A"/>
    <w:rsid w:val="0064292C"/>
    <w:rsid w:val="00675C82"/>
    <w:rsid w:val="0067732D"/>
    <w:rsid w:val="006930B1"/>
    <w:rsid w:val="00697B52"/>
    <w:rsid w:val="006D5CC1"/>
    <w:rsid w:val="006E44A8"/>
    <w:rsid w:val="006E587A"/>
    <w:rsid w:val="00712A66"/>
    <w:rsid w:val="00714A9C"/>
    <w:rsid w:val="00715FA6"/>
    <w:rsid w:val="007A5226"/>
    <w:rsid w:val="007B0114"/>
    <w:rsid w:val="007B054F"/>
    <w:rsid w:val="007B7A2A"/>
    <w:rsid w:val="007C5797"/>
    <w:rsid w:val="00833314"/>
    <w:rsid w:val="00841A55"/>
    <w:rsid w:val="008425C4"/>
    <w:rsid w:val="00882BF6"/>
    <w:rsid w:val="008A02C2"/>
    <w:rsid w:val="008A1829"/>
    <w:rsid w:val="008A43AB"/>
    <w:rsid w:val="008D24CD"/>
    <w:rsid w:val="0090071B"/>
    <w:rsid w:val="009207CF"/>
    <w:rsid w:val="00954145"/>
    <w:rsid w:val="00975EE7"/>
    <w:rsid w:val="0099756C"/>
    <w:rsid w:val="009D0C58"/>
    <w:rsid w:val="00A026EA"/>
    <w:rsid w:val="00A16C88"/>
    <w:rsid w:val="00A20BC3"/>
    <w:rsid w:val="00A26316"/>
    <w:rsid w:val="00A340ED"/>
    <w:rsid w:val="00A508A5"/>
    <w:rsid w:val="00A51133"/>
    <w:rsid w:val="00A576DF"/>
    <w:rsid w:val="00A83FDC"/>
    <w:rsid w:val="00A96FAF"/>
    <w:rsid w:val="00B1007D"/>
    <w:rsid w:val="00B12C3F"/>
    <w:rsid w:val="00B324B7"/>
    <w:rsid w:val="00B47C96"/>
    <w:rsid w:val="00B57341"/>
    <w:rsid w:val="00B65F3C"/>
    <w:rsid w:val="00B667A8"/>
    <w:rsid w:val="00BE229E"/>
    <w:rsid w:val="00BE233F"/>
    <w:rsid w:val="00BE3CEF"/>
    <w:rsid w:val="00BE52A2"/>
    <w:rsid w:val="00BF2FB5"/>
    <w:rsid w:val="00BF523E"/>
    <w:rsid w:val="00C0693B"/>
    <w:rsid w:val="00C07B3A"/>
    <w:rsid w:val="00C9294B"/>
    <w:rsid w:val="00C95146"/>
    <w:rsid w:val="00CA0050"/>
    <w:rsid w:val="00CB5757"/>
    <w:rsid w:val="00CD5125"/>
    <w:rsid w:val="00CD5E4F"/>
    <w:rsid w:val="00CE1A89"/>
    <w:rsid w:val="00CF631A"/>
    <w:rsid w:val="00D14BCD"/>
    <w:rsid w:val="00D36C40"/>
    <w:rsid w:val="00D47CE6"/>
    <w:rsid w:val="00D57F6C"/>
    <w:rsid w:val="00D72056"/>
    <w:rsid w:val="00DE02EE"/>
    <w:rsid w:val="00DE3B0E"/>
    <w:rsid w:val="00DF0D4E"/>
    <w:rsid w:val="00DF6D41"/>
    <w:rsid w:val="00E050FB"/>
    <w:rsid w:val="00E231D4"/>
    <w:rsid w:val="00E36B26"/>
    <w:rsid w:val="00E56BD9"/>
    <w:rsid w:val="00E60E2A"/>
    <w:rsid w:val="00E80C8A"/>
    <w:rsid w:val="00EA6226"/>
    <w:rsid w:val="00EC5B0F"/>
    <w:rsid w:val="00ED277B"/>
    <w:rsid w:val="00ED6B33"/>
    <w:rsid w:val="00EE3F9D"/>
    <w:rsid w:val="00F06791"/>
    <w:rsid w:val="00F0734D"/>
    <w:rsid w:val="00F244A2"/>
    <w:rsid w:val="00F3218E"/>
    <w:rsid w:val="00F36E82"/>
    <w:rsid w:val="00F579D1"/>
    <w:rsid w:val="00F80764"/>
    <w:rsid w:val="00F87E76"/>
    <w:rsid w:val="00F94150"/>
    <w:rsid w:val="00FA144A"/>
    <w:rsid w:val="00FA2409"/>
    <w:rsid w:val="00FE5937"/>
    <w:rsid w:val="00FE66E9"/>
    <w:rsid w:val="00FF0FE4"/>
    <w:rsid w:val="00FF5F0C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3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336"/>
    <w:rPr>
      <w:rFonts w:cs="Times New Roman"/>
    </w:rPr>
  </w:style>
  <w:style w:type="character" w:styleId="Hyperlink">
    <w:name w:val="Hyperlink"/>
    <w:basedOn w:val="DefaultParagraphFont"/>
    <w:uiPriority w:val="99"/>
    <w:rsid w:val="00E60E2A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E60E2A"/>
    <w:pPr>
      <w:widowControl w:val="0"/>
      <w:suppressAutoHyphens/>
      <w:spacing w:after="0" w:line="240" w:lineRule="auto"/>
      <w:ind w:left="1418" w:hanging="284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vanocorpodotexto">
    <w:name w:val="Avanço corpo do texto"/>
    <w:basedOn w:val="Normal"/>
    <w:uiPriority w:val="99"/>
    <w:rsid w:val="00E60E2A"/>
    <w:pPr>
      <w:widowControl w:val="0"/>
      <w:tabs>
        <w:tab w:val="left" w:pos="8646"/>
        <w:tab w:val="left" w:pos="8788"/>
        <w:tab w:val="left" w:pos="10632"/>
      </w:tabs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E60E2A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E60E2A"/>
    <w:pPr>
      <w:widowControl w:val="0"/>
      <w:suppressAutoHyphens/>
      <w:spacing w:after="0" w:line="240" w:lineRule="auto"/>
      <w:ind w:left="1418" w:hanging="284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F2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subject/>
  <dc:creator>CASA BRASIL</dc:creator>
  <cp:keywords/>
  <dc:description/>
  <cp:lastModifiedBy>m872113</cp:lastModifiedBy>
  <cp:revision>2</cp:revision>
  <cp:lastPrinted>2015-04-23T12:29:00Z</cp:lastPrinted>
  <dcterms:created xsi:type="dcterms:W3CDTF">2015-04-23T13:53:00Z</dcterms:created>
  <dcterms:modified xsi:type="dcterms:W3CDTF">2015-04-23T13:53:00Z</dcterms:modified>
</cp:coreProperties>
</file>