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7661B" w14:textId="2681B9CA" w:rsidR="0010696C" w:rsidRDefault="0010696C" w:rsidP="001273A6">
      <w:pPr>
        <w:pStyle w:val="Standard"/>
        <w:jc w:val="center"/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sz w:val="32"/>
        </w:rPr>
        <w:t>CONSULTA PÚBLICA N° 0</w:t>
      </w:r>
      <w:r w:rsidR="001273A6">
        <w:rPr>
          <w:rFonts w:asciiTheme="minorHAnsi" w:hAnsiTheme="minorHAnsi" w:cstheme="minorHAnsi"/>
          <w:b/>
          <w:sz w:val="32"/>
        </w:rPr>
        <w:t>13</w:t>
      </w:r>
      <w:r>
        <w:rPr>
          <w:rFonts w:asciiTheme="minorHAnsi" w:hAnsiTheme="minorHAnsi" w:cstheme="minorHAnsi"/>
          <w:b/>
          <w:sz w:val="32"/>
        </w:rPr>
        <w:t>/2024 – AR</w:t>
      </w:r>
    </w:p>
    <w:p w14:paraId="1804D109" w14:textId="77777777" w:rsidR="0010696C" w:rsidRDefault="0010696C" w:rsidP="0010696C">
      <w:pPr>
        <w:pStyle w:val="Standard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FORMULÁRIO PARA ENVIO DE CONTRIBUIÇÕES EM CONSULTA PÚBLICA</w:t>
      </w:r>
    </w:p>
    <w:p w14:paraId="0BD3F4BB" w14:textId="1859D97D" w:rsidR="0010696C" w:rsidRDefault="0010696C" w:rsidP="0010696C">
      <w:pPr>
        <w:pStyle w:val="TableContents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Este formulário deverá ser encaminhado para o</w:t>
      </w:r>
      <w:r w:rsidR="001273A6">
        <w:rPr>
          <w:rFonts w:asciiTheme="minorHAnsi" w:hAnsiTheme="minorHAnsi" w:cstheme="minorHAnsi"/>
          <w:sz w:val="22"/>
          <w:szCs w:val="22"/>
        </w:rPr>
        <w:t xml:space="preserve"> endereço eletrônico: </w:t>
      </w:r>
      <w:hyperlink r:id="rId7" w:history="1">
        <w:r w:rsidRPr="002F0202">
          <w:rPr>
            <w:rFonts w:asciiTheme="minorHAnsi" w:hAnsiTheme="minorHAnsi" w:cstheme="minorHAnsi"/>
            <w:sz w:val="22"/>
            <w:szCs w:val="22"/>
          </w:rPr>
          <w:t>diretoriaderegulacaoarg@gmail.com</w:t>
        </w:r>
      </w:hyperlink>
    </w:p>
    <w:p w14:paraId="5D604EB9" w14:textId="77777777" w:rsidR="0010696C" w:rsidRDefault="0010696C" w:rsidP="0010696C">
      <w:pPr>
        <w:pStyle w:val="Standard"/>
        <w:jc w:val="center"/>
        <w:rPr>
          <w:rFonts w:asciiTheme="minorHAnsi" w:hAnsiTheme="minorHAnsi" w:cstheme="minorHAnsi"/>
          <w:b/>
        </w:rPr>
      </w:pPr>
    </w:p>
    <w:p w14:paraId="52B8F02A" w14:textId="77777777" w:rsidR="0010696C" w:rsidRDefault="0010696C" w:rsidP="0010696C">
      <w:pPr>
        <w:pStyle w:val="Standard"/>
        <w:jc w:val="center"/>
        <w:rPr>
          <w:rFonts w:asciiTheme="minorHAnsi" w:hAnsiTheme="minorHAnsi" w:cstheme="minorHAnsi"/>
          <w:b/>
        </w:rPr>
      </w:pPr>
    </w:p>
    <w:p w14:paraId="1BE256BF" w14:textId="77777777" w:rsidR="0010696C" w:rsidRDefault="0010696C" w:rsidP="0010696C">
      <w:pPr>
        <w:pStyle w:val="Standard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DADOS DO PARTICIPANTE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0"/>
        <w:gridCol w:w="4843"/>
      </w:tblGrid>
      <w:tr w:rsidR="0010696C" w14:paraId="4D2AD917" w14:textId="77777777" w:rsidTr="002664D3">
        <w:tc>
          <w:tcPr>
            <w:tcW w:w="1034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6AEE8" w14:textId="77777777" w:rsidR="0010696C" w:rsidRDefault="0010696C" w:rsidP="002664D3">
            <w:pPr>
              <w:pStyle w:val="Standard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Nome:</w:t>
            </w:r>
          </w:p>
          <w:p w14:paraId="4810EC19" w14:textId="77777777" w:rsidR="0010696C" w:rsidRDefault="0010696C" w:rsidP="002664D3">
            <w:pPr>
              <w:pStyle w:val="Standard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E-mail: </w:t>
            </w:r>
          </w:p>
          <w:p w14:paraId="4C3E518D" w14:textId="77777777" w:rsidR="0010696C" w:rsidRDefault="0010696C" w:rsidP="002664D3">
            <w:pPr>
              <w:pStyle w:val="Standard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Telefone:</w:t>
            </w:r>
          </w:p>
          <w:p w14:paraId="0DCB593B" w14:textId="77777777" w:rsidR="0010696C" w:rsidRDefault="0010696C" w:rsidP="002664D3">
            <w:pPr>
              <w:pStyle w:val="Standard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Cidade:</w:t>
            </w:r>
          </w:p>
        </w:tc>
      </w:tr>
      <w:tr w:rsidR="0010696C" w14:paraId="441046E1" w14:textId="77777777" w:rsidTr="002664D3">
        <w:trPr>
          <w:trHeight w:val="1475"/>
        </w:trPr>
        <w:tc>
          <w:tcPr>
            <w:tcW w:w="1034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72B15" w14:textId="77777777" w:rsidR="0010696C" w:rsidRDefault="0010696C" w:rsidP="002664D3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 o participante for pessoa jurídica, indique o nome do preposto que pode ser contatado, caso necessário.</w:t>
            </w:r>
          </w:p>
          <w:p w14:paraId="7C9CBBC3" w14:textId="77777777" w:rsidR="0010696C" w:rsidRDefault="0010696C" w:rsidP="002664D3">
            <w:pPr>
              <w:pStyle w:val="Standard"/>
              <w:jc w:val="both"/>
              <w:rPr>
                <w:rFonts w:asciiTheme="minorHAnsi" w:hAnsiTheme="minorHAnsi" w:cstheme="minorHAnsi"/>
                <w:highlight w:val="yellow"/>
              </w:rPr>
            </w:pPr>
          </w:p>
          <w:p w14:paraId="025067C4" w14:textId="61A97D9A" w:rsidR="00541044" w:rsidRPr="00541044" w:rsidRDefault="0010696C" w:rsidP="002664D3">
            <w:pPr>
              <w:pStyle w:val="Standard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Nome do Preposto: </w:t>
            </w:r>
          </w:p>
          <w:p w14:paraId="4EE50C28" w14:textId="77777777" w:rsidR="0010696C" w:rsidRDefault="0010696C" w:rsidP="002664D3">
            <w:pPr>
              <w:pStyle w:val="Standard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  <w:b/>
              </w:rPr>
              <w:t>Razão Social ou Nome Fantasia:</w:t>
            </w:r>
          </w:p>
        </w:tc>
      </w:tr>
      <w:tr w:rsidR="0010696C" w14:paraId="420DA235" w14:textId="77777777" w:rsidTr="002664D3">
        <w:tc>
          <w:tcPr>
            <w:tcW w:w="55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7BF23E" w14:textId="77777777" w:rsidR="0010696C" w:rsidRDefault="0010696C" w:rsidP="002664D3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 xml:space="preserve">(  </w:t>
            </w:r>
            <w:proofErr w:type="gramEnd"/>
            <w:r>
              <w:rPr>
                <w:rFonts w:asciiTheme="minorHAnsi" w:hAnsiTheme="minorHAnsi" w:cstheme="minorHAnsi"/>
              </w:rPr>
              <w:t xml:space="preserve"> ) agente econômico</w:t>
            </w:r>
          </w:p>
          <w:p w14:paraId="1108F976" w14:textId="77777777" w:rsidR="0010696C" w:rsidRDefault="0010696C" w:rsidP="002664D3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 xml:space="preserve">(  </w:t>
            </w:r>
            <w:proofErr w:type="gramEnd"/>
            <w:r>
              <w:rPr>
                <w:rFonts w:asciiTheme="minorHAnsi" w:hAnsiTheme="minorHAnsi" w:cstheme="minorHAnsi"/>
              </w:rPr>
              <w:t xml:space="preserve"> ) representante de órgão de classe ou associação</w:t>
            </w:r>
          </w:p>
          <w:p w14:paraId="2056DB8B" w14:textId="77777777" w:rsidR="0010696C" w:rsidRDefault="0010696C" w:rsidP="002664D3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 xml:space="preserve">(  </w:t>
            </w:r>
            <w:proofErr w:type="gramEnd"/>
            <w:r>
              <w:rPr>
                <w:rFonts w:asciiTheme="minorHAnsi" w:hAnsiTheme="minorHAnsi" w:cstheme="minorHAnsi"/>
              </w:rPr>
              <w:t xml:space="preserve"> ) Consumidor ou usuário</w:t>
            </w:r>
          </w:p>
          <w:p w14:paraId="3F311566" w14:textId="77777777" w:rsidR="0010696C" w:rsidRDefault="0010696C" w:rsidP="002664D3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 xml:space="preserve">(  </w:t>
            </w:r>
            <w:proofErr w:type="gramEnd"/>
            <w:r>
              <w:rPr>
                <w:rFonts w:asciiTheme="minorHAnsi" w:hAnsiTheme="minorHAnsi" w:cstheme="minorHAnsi"/>
              </w:rPr>
              <w:t xml:space="preserve"> ) representante de instituição governamental</w:t>
            </w:r>
          </w:p>
        </w:tc>
        <w:tc>
          <w:tcPr>
            <w:tcW w:w="484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0EC2D8" w14:textId="77777777" w:rsidR="0010696C" w:rsidRDefault="0010696C" w:rsidP="002664D3">
            <w:pPr>
              <w:pStyle w:val="Standard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 xml:space="preserve">(  </w:t>
            </w:r>
            <w:proofErr w:type="gramEnd"/>
            <w:r>
              <w:rPr>
                <w:rFonts w:asciiTheme="minorHAnsi" w:hAnsiTheme="minorHAnsi" w:cstheme="minorHAnsi"/>
              </w:rPr>
              <w:t xml:space="preserve"> ) representante de órgão de defesa do consumidor</w:t>
            </w:r>
          </w:p>
          <w:p w14:paraId="2655BBAD" w14:textId="77777777" w:rsidR="0010696C" w:rsidRDefault="0010696C" w:rsidP="002664D3">
            <w:pPr>
              <w:pStyle w:val="Standard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 xml:space="preserve">(  </w:t>
            </w:r>
            <w:proofErr w:type="gramEnd"/>
            <w:r>
              <w:rPr>
                <w:rFonts w:asciiTheme="minorHAnsi" w:hAnsiTheme="minorHAnsi" w:cstheme="minorHAnsi"/>
              </w:rPr>
              <w:t xml:space="preserve"> )outros:_____________________________________________________________________</w:t>
            </w:r>
          </w:p>
        </w:tc>
      </w:tr>
    </w:tbl>
    <w:p w14:paraId="2014943D" w14:textId="77777777" w:rsidR="0010696C" w:rsidRDefault="0010696C" w:rsidP="0010696C">
      <w:pPr>
        <w:rPr>
          <w:rFonts w:asciiTheme="minorHAnsi" w:hAnsiTheme="minorHAnsi" w:cstheme="minorHAnsi"/>
          <w:b/>
        </w:rPr>
      </w:pPr>
    </w:p>
    <w:p w14:paraId="5087987D" w14:textId="77777777" w:rsidR="0010696C" w:rsidRDefault="0010696C" w:rsidP="0010696C">
      <w:pPr>
        <w:rPr>
          <w:rFonts w:asciiTheme="minorHAnsi" w:hAnsiTheme="minorHAnsi" w:cstheme="minorHAnsi"/>
          <w:b/>
        </w:rPr>
      </w:pPr>
    </w:p>
    <w:p w14:paraId="7CF1D351" w14:textId="77777777" w:rsidR="0010696C" w:rsidRDefault="0010696C" w:rsidP="0010696C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INDIQUE AS SUGESTÕES E/OU OS COMENTÁRIOS</w:t>
      </w:r>
    </w:p>
    <w:tbl>
      <w:tblPr>
        <w:tblW w:w="10338" w:type="dxa"/>
        <w:tblInd w:w="-5" w:type="dxa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421"/>
        <w:gridCol w:w="3494"/>
        <w:gridCol w:w="3211"/>
        <w:gridCol w:w="3212"/>
      </w:tblGrid>
      <w:tr w:rsidR="0010696C" w14:paraId="491974E1" w14:textId="77777777" w:rsidTr="002664D3"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444B772" w14:textId="77777777" w:rsidR="0010696C" w:rsidRDefault="0010696C" w:rsidP="002664D3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Nº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E7558" w14:textId="77777777" w:rsidR="0010696C" w:rsidRDefault="0010696C" w:rsidP="002664D3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Indicar artigo/inciso/ alínea da minuta que deseja sugerir ou comentar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6287E25" w14:textId="77777777" w:rsidR="0010696C" w:rsidRDefault="0010696C" w:rsidP="002664D3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Sugestão/ comentário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A7C2EBA" w14:textId="77777777" w:rsidR="0010696C" w:rsidRDefault="0010696C" w:rsidP="002664D3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Motivo/ fundamento</w:t>
            </w:r>
          </w:p>
        </w:tc>
      </w:tr>
      <w:tr w:rsidR="0010696C" w14:paraId="0A2A8ECE" w14:textId="77777777" w:rsidTr="002664D3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0A5B75F" w14:textId="77777777" w:rsidR="0010696C" w:rsidRDefault="0010696C" w:rsidP="002664D3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8BD56" w14:textId="77777777" w:rsidR="0010696C" w:rsidRDefault="0010696C" w:rsidP="002664D3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53044F9A" w14:textId="77777777" w:rsidR="0010696C" w:rsidRDefault="0010696C" w:rsidP="002664D3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676EAC19" w14:textId="77777777" w:rsidR="0010696C" w:rsidRDefault="0010696C" w:rsidP="002664D3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1BCD1D2A" w14:textId="77777777" w:rsidR="0010696C" w:rsidRDefault="0010696C" w:rsidP="002664D3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26E4A52F" w14:textId="77777777" w:rsidR="0010696C" w:rsidRDefault="0010696C" w:rsidP="002664D3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2CA1B625" w14:textId="77777777" w:rsidR="0010696C" w:rsidRDefault="0010696C" w:rsidP="002664D3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52D57A83" w14:textId="77777777" w:rsidR="0010696C" w:rsidRDefault="0010696C" w:rsidP="002664D3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62C9E1F5" w14:textId="77777777" w:rsidR="0010696C" w:rsidRDefault="0010696C" w:rsidP="002664D3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75EE6332" w14:textId="77777777" w:rsidR="0010696C" w:rsidRDefault="0010696C" w:rsidP="002664D3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06448" w14:textId="77777777" w:rsidR="0010696C" w:rsidRDefault="0010696C" w:rsidP="002664D3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6DF40661" w14:textId="77777777" w:rsidR="0010696C" w:rsidRDefault="0010696C" w:rsidP="002664D3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45A5AA7A" w14:textId="77777777" w:rsidR="0010696C" w:rsidRDefault="0010696C" w:rsidP="002664D3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7F89F23E" w14:textId="77777777" w:rsidR="0010696C" w:rsidRDefault="0010696C" w:rsidP="002664D3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6A1F3240" w14:textId="77777777" w:rsidR="0010696C" w:rsidRDefault="0010696C" w:rsidP="002664D3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49D7B9A9" w14:textId="77777777" w:rsidR="0010696C" w:rsidRDefault="0010696C" w:rsidP="002664D3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73FA5E42" w14:textId="77777777" w:rsidR="0010696C" w:rsidRDefault="0010696C" w:rsidP="002664D3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66FF1052" w14:textId="77777777" w:rsidR="0010696C" w:rsidRDefault="0010696C" w:rsidP="002664D3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62220DDA" w14:textId="77777777" w:rsidR="0010696C" w:rsidRDefault="0010696C" w:rsidP="002664D3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A4BE5" w14:textId="77777777" w:rsidR="0010696C" w:rsidRDefault="0010696C" w:rsidP="002664D3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21BE7905" w14:textId="77777777" w:rsidR="0010696C" w:rsidRDefault="0010696C" w:rsidP="002664D3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23356CB7" w14:textId="77777777" w:rsidR="0010696C" w:rsidRDefault="0010696C" w:rsidP="002664D3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53986F49" w14:textId="77777777" w:rsidR="0010696C" w:rsidRDefault="0010696C" w:rsidP="002664D3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19F23650" w14:textId="77777777" w:rsidR="0010696C" w:rsidRDefault="0010696C" w:rsidP="002664D3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7C1A5906" w14:textId="77777777" w:rsidR="0010696C" w:rsidRDefault="0010696C" w:rsidP="002664D3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19D643B4" w14:textId="77777777" w:rsidR="0010696C" w:rsidRDefault="0010696C" w:rsidP="002664D3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4BF00211" w14:textId="77777777" w:rsidR="0010696C" w:rsidRDefault="0010696C" w:rsidP="002664D3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518C306C" w14:textId="77777777" w:rsidR="0010696C" w:rsidRDefault="0010696C" w:rsidP="002664D3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0696C" w14:paraId="672E2644" w14:textId="77777777" w:rsidTr="002664D3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DB53A12" w14:textId="77777777" w:rsidR="0010696C" w:rsidRDefault="0010696C" w:rsidP="002664D3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19815" w14:textId="77777777" w:rsidR="0010696C" w:rsidRDefault="0010696C" w:rsidP="002664D3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22B44BC7" w14:textId="77777777" w:rsidR="0010696C" w:rsidRDefault="0010696C" w:rsidP="002664D3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79CBC537" w14:textId="77777777" w:rsidR="0010696C" w:rsidRDefault="0010696C" w:rsidP="002664D3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1959CA77" w14:textId="77777777" w:rsidR="0010696C" w:rsidRDefault="0010696C" w:rsidP="002664D3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24B8F7E5" w14:textId="77777777" w:rsidR="0010696C" w:rsidRDefault="0010696C" w:rsidP="002664D3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670ADCAA" w14:textId="77777777" w:rsidR="0010696C" w:rsidRDefault="0010696C" w:rsidP="002664D3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26C042BF" w14:textId="77777777" w:rsidR="0010696C" w:rsidRDefault="0010696C" w:rsidP="002664D3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38CD5CD3" w14:textId="77777777" w:rsidR="0010696C" w:rsidRDefault="0010696C" w:rsidP="002664D3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ED069" w14:textId="77777777" w:rsidR="0010696C" w:rsidRDefault="0010696C" w:rsidP="002664D3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6B3E2A1A" w14:textId="77777777" w:rsidR="0010696C" w:rsidRDefault="0010696C" w:rsidP="002664D3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4AE21F1B" w14:textId="77777777" w:rsidR="0010696C" w:rsidRDefault="0010696C" w:rsidP="002664D3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5FD02BCB" w14:textId="77777777" w:rsidR="0010696C" w:rsidRDefault="0010696C" w:rsidP="002664D3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502CF48B" w14:textId="77777777" w:rsidR="0010696C" w:rsidRDefault="0010696C" w:rsidP="002664D3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67AE649E" w14:textId="77777777" w:rsidR="0010696C" w:rsidRDefault="0010696C" w:rsidP="002664D3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2856DF5C" w14:textId="77777777" w:rsidR="0010696C" w:rsidRDefault="0010696C" w:rsidP="002664D3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27C39DB9" w14:textId="77777777" w:rsidR="0010696C" w:rsidRDefault="0010696C" w:rsidP="002664D3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168678C2" w14:textId="77777777" w:rsidR="0010696C" w:rsidRDefault="0010696C" w:rsidP="002664D3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366F2" w14:textId="77777777" w:rsidR="0010696C" w:rsidRDefault="0010696C" w:rsidP="002664D3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2C211BCB" w14:textId="77777777" w:rsidR="0010696C" w:rsidRDefault="0010696C" w:rsidP="002664D3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0D341856" w14:textId="77777777" w:rsidR="0010696C" w:rsidRDefault="0010696C" w:rsidP="002664D3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229649B3" w14:textId="77777777" w:rsidR="0010696C" w:rsidRDefault="0010696C" w:rsidP="002664D3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7A96232D" w14:textId="77777777" w:rsidR="0010696C" w:rsidRDefault="0010696C" w:rsidP="002664D3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6CD07CAA" w14:textId="77777777" w:rsidR="0010696C" w:rsidRDefault="0010696C" w:rsidP="002664D3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154B87C3" w14:textId="77777777" w:rsidR="0010696C" w:rsidRDefault="0010696C" w:rsidP="002664D3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0DA3FD03" w14:textId="77777777" w:rsidR="0010696C" w:rsidRDefault="0010696C" w:rsidP="002664D3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0696C" w14:paraId="046C0032" w14:textId="77777777" w:rsidTr="002664D3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07EF829" w14:textId="77777777" w:rsidR="0010696C" w:rsidRDefault="0010696C" w:rsidP="002664D3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32797" w14:textId="77777777" w:rsidR="0010696C" w:rsidRDefault="0010696C" w:rsidP="002664D3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5E12BEDE" w14:textId="77777777" w:rsidR="0010696C" w:rsidRDefault="0010696C" w:rsidP="002664D3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103143E3" w14:textId="77777777" w:rsidR="0010696C" w:rsidRDefault="0010696C" w:rsidP="002664D3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4D060AE5" w14:textId="77777777" w:rsidR="0010696C" w:rsidRDefault="0010696C" w:rsidP="002664D3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7BDCCC34" w14:textId="77777777" w:rsidR="0010696C" w:rsidRDefault="0010696C" w:rsidP="002664D3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6092DF00" w14:textId="77777777" w:rsidR="0010696C" w:rsidRDefault="0010696C" w:rsidP="002664D3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7D81E36E" w14:textId="77777777" w:rsidR="0010696C" w:rsidRDefault="0010696C" w:rsidP="002664D3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7AFEEA65" w14:textId="77777777" w:rsidR="0010696C" w:rsidRDefault="0010696C" w:rsidP="002664D3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20731337" w14:textId="77777777" w:rsidR="0010696C" w:rsidRDefault="0010696C" w:rsidP="002664D3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4D575" w14:textId="77777777" w:rsidR="0010696C" w:rsidRDefault="0010696C" w:rsidP="002664D3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296DD75A" w14:textId="77777777" w:rsidR="0010696C" w:rsidRDefault="0010696C" w:rsidP="002664D3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75EB5642" w14:textId="77777777" w:rsidR="0010696C" w:rsidRDefault="0010696C" w:rsidP="002664D3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60591584" w14:textId="77777777" w:rsidR="0010696C" w:rsidRDefault="0010696C" w:rsidP="002664D3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549B4663" w14:textId="77777777" w:rsidR="0010696C" w:rsidRDefault="0010696C" w:rsidP="002664D3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63E83135" w14:textId="77777777" w:rsidR="0010696C" w:rsidRDefault="0010696C" w:rsidP="002664D3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5DB4B803" w14:textId="77777777" w:rsidR="0010696C" w:rsidRDefault="0010696C" w:rsidP="002664D3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79042B4B" w14:textId="77777777" w:rsidR="0010696C" w:rsidRDefault="0010696C" w:rsidP="002664D3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2FFDE524" w14:textId="77777777" w:rsidR="0010696C" w:rsidRDefault="0010696C" w:rsidP="002664D3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C6A86" w14:textId="77777777" w:rsidR="0010696C" w:rsidRDefault="0010696C" w:rsidP="002664D3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209F655B" w14:textId="77777777" w:rsidR="0010696C" w:rsidRDefault="0010696C" w:rsidP="002664D3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1E002343" w14:textId="77777777" w:rsidR="0010696C" w:rsidRDefault="0010696C" w:rsidP="002664D3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06557498" w14:textId="77777777" w:rsidR="0010696C" w:rsidRDefault="0010696C" w:rsidP="002664D3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1766A7FD" w14:textId="77777777" w:rsidR="0010696C" w:rsidRDefault="0010696C" w:rsidP="002664D3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5847544C" w14:textId="77777777" w:rsidR="0010696C" w:rsidRDefault="0010696C" w:rsidP="002664D3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4379DB13" w14:textId="77777777" w:rsidR="0010696C" w:rsidRDefault="0010696C" w:rsidP="002664D3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34D63E39" w14:textId="77777777" w:rsidR="0010696C" w:rsidRDefault="0010696C" w:rsidP="002664D3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1A1DCDC7" w14:textId="77777777" w:rsidR="0010696C" w:rsidRDefault="0010696C" w:rsidP="002664D3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3E503AC8" w14:textId="77777777" w:rsidR="0010696C" w:rsidRDefault="0010696C" w:rsidP="0010696C">
      <w:pPr>
        <w:pStyle w:val="Textbody"/>
        <w:spacing w:line="200" w:lineRule="atLeast"/>
        <w:rPr>
          <w:rFonts w:asciiTheme="minorHAnsi" w:hAnsiTheme="minorHAnsi" w:cstheme="minorHAnsi"/>
        </w:rPr>
      </w:pPr>
    </w:p>
    <w:p w14:paraId="26EBE279" w14:textId="77777777" w:rsidR="0010696C" w:rsidRDefault="0010696C" w:rsidP="0010696C">
      <w:pPr>
        <w:pStyle w:val="Textbody"/>
        <w:spacing w:line="200" w:lineRule="atLeast"/>
        <w:rPr>
          <w:rFonts w:asciiTheme="minorHAnsi" w:hAnsiTheme="minorHAnsi" w:cstheme="minorHAnsi"/>
        </w:rPr>
      </w:pPr>
    </w:p>
    <w:p w14:paraId="425C114D" w14:textId="77777777" w:rsidR="0010696C" w:rsidRDefault="0010696C" w:rsidP="0010696C">
      <w:pPr>
        <w:pStyle w:val="Textbody"/>
        <w:spacing w:line="200" w:lineRule="atLeast"/>
        <w:rPr>
          <w:rFonts w:asciiTheme="minorHAnsi" w:hAnsiTheme="minorHAnsi" w:cstheme="minorHAnsi"/>
        </w:rPr>
      </w:pPr>
    </w:p>
    <w:p w14:paraId="61108C8A" w14:textId="77777777" w:rsidR="0010696C" w:rsidRDefault="0010696C" w:rsidP="0010696C">
      <w:pPr>
        <w:pStyle w:val="Textbody"/>
        <w:spacing w:line="200" w:lineRule="atLeast"/>
        <w:rPr>
          <w:rFonts w:asciiTheme="minorHAnsi" w:hAnsiTheme="minorHAnsi" w:cstheme="minorHAnsi"/>
        </w:rPr>
      </w:pPr>
    </w:p>
    <w:p w14:paraId="52EC749B" w14:textId="77777777" w:rsidR="0010696C" w:rsidRDefault="0010696C" w:rsidP="0010696C">
      <w:pPr>
        <w:pStyle w:val="Textbody"/>
        <w:spacing w:after="0" w:line="24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</w:t>
      </w:r>
    </w:p>
    <w:p w14:paraId="54423C6B" w14:textId="77777777" w:rsidR="0010696C" w:rsidRDefault="0010696C" w:rsidP="0010696C">
      <w:pPr>
        <w:pStyle w:val="Textbody"/>
        <w:spacing w:after="0" w:line="24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Assinatura do Participante</w:t>
      </w:r>
    </w:p>
    <w:p w14:paraId="0C14B41C" w14:textId="77777777" w:rsidR="0010696C" w:rsidRDefault="0010696C" w:rsidP="0010696C">
      <w:pPr>
        <w:pStyle w:val="Textbody"/>
        <w:spacing w:after="0" w:line="24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(digital, por extenso ou rubrica)</w:t>
      </w:r>
    </w:p>
    <w:p w14:paraId="3942FEEE" w14:textId="77777777" w:rsidR="0010696C" w:rsidRDefault="0010696C" w:rsidP="0010696C">
      <w:pPr>
        <w:spacing w:after="0" w:line="360" w:lineRule="auto"/>
        <w:ind w:left="-851" w:right="-852"/>
      </w:pPr>
    </w:p>
    <w:sectPr w:rsidR="0010696C" w:rsidSect="0010696C">
      <w:headerReference w:type="default" r:id="rId8"/>
      <w:footerReference w:type="default" r:id="rId9"/>
      <w:pgSz w:w="11906" w:h="16838"/>
      <w:pgMar w:top="1417" w:right="566" w:bottom="1417" w:left="851" w:header="708" w:footer="39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488C4F" w14:textId="77777777" w:rsidR="0036054A" w:rsidRDefault="0036054A">
      <w:pPr>
        <w:spacing w:after="0" w:line="240" w:lineRule="auto"/>
      </w:pPr>
      <w:r>
        <w:separator/>
      </w:r>
    </w:p>
  </w:endnote>
  <w:endnote w:type="continuationSeparator" w:id="0">
    <w:p w14:paraId="1DB3F104" w14:textId="77777777" w:rsidR="0036054A" w:rsidRDefault="00360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04481616"/>
      <w:docPartObj>
        <w:docPartGallery w:val="Page Numbers (Bottom of Page)"/>
        <w:docPartUnique/>
      </w:docPartObj>
    </w:sdtPr>
    <w:sdtEndPr/>
    <w:sdtContent>
      <w:p w14:paraId="776759AC" w14:textId="77777777" w:rsidR="00B553D4" w:rsidRDefault="0036054A">
        <w:pPr>
          <w:pStyle w:val="Rodap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E8226E" w14:textId="77777777" w:rsidR="00B553D4" w:rsidRDefault="0036054A">
    <w:pPr>
      <w:spacing w:after="0" w:line="240" w:lineRule="auto"/>
      <w:ind w:left="-567"/>
      <w:rPr>
        <w:sz w:val="16"/>
        <w:szCs w:val="16"/>
      </w:rPr>
    </w:pPr>
    <w:r>
      <w:rPr>
        <w:sz w:val="16"/>
        <w:szCs w:val="16"/>
      </w:rPr>
      <w:t>Palácio das Campinas Venerando de Freitas Borges (Paço Municipal)</w:t>
    </w:r>
  </w:p>
  <w:p w14:paraId="2E7DB50C" w14:textId="77777777" w:rsidR="00B553D4" w:rsidRDefault="0036054A">
    <w:pPr>
      <w:spacing w:after="0" w:line="240" w:lineRule="auto"/>
      <w:ind w:left="-567"/>
      <w:rPr>
        <w:sz w:val="16"/>
        <w:szCs w:val="16"/>
      </w:rPr>
    </w:pPr>
    <w:r>
      <w:rPr>
        <w:sz w:val="16"/>
        <w:szCs w:val="16"/>
      </w:rPr>
      <w:t>Av. do Cerrado n° 999 – Park Lozandes – Goiânia – GO CEP 74884-900</w:t>
    </w:r>
  </w:p>
  <w:p w14:paraId="27975418" w14:textId="77777777" w:rsidR="00B553D4" w:rsidRDefault="0036054A">
    <w:pPr>
      <w:spacing w:after="0" w:line="240" w:lineRule="auto"/>
      <w:ind w:left="-567"/>
      <w:rPr>
        <w:rFonts w:cs="Times New Roman"/>
        <w:sz w:val="16"/>
        <w:szCs w:val="16"/>
      </w:rPr>
    </w:pPr>
    <w:r>
      <w:rPr>
        <w:sz w:val="16"/>
        <w:szCs w:val="16"/>
      </w:rPr>
      <w:t>Fone: 55 62 3524.3091          argoiania@gmail.com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9CC9B1" w14:textId="77777777" w:rsidR="0036054A" w:rsidRDefault="0036054A">
      <w:pPr>
        <w:spacing w:after="0" w:line="240" w:lineRule="auto"/>
      </w:pPr>
      <w:r>
        <w:separator/>
      </w:r>
    </w:p>
  </w:footnote>
  <w:footnote w:type="continuationSeparator" w:id="0">
    <w:p w14:paraId="4514164F" w14:textId="77777777" w:rsidR="0036054A" w:rsidRDefault="00360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96FA4C" w14:textId="77777777" w:rsidR="00B553D4" w:rsidRDefault="0036054A">
    <w:pPr>
      <w:pStyle w:val="Cabealho"/>
      <w:jc w:val="right"/>
      <w:rPr>
        <w:b/>
        <w:color w:val="006600"/>
        <w:sz w:val="20"/>
        <w:szCs w:val="20"/>
        <w:u w:val="single"/>
      </w:rPr>
    </w:pPr>
    <w:r>
      <w:rPr>
        <w:noProof/>
      </w:rPr>
      <w:drawing>
        <wp:anchor distT="0" distB="0" distL="0" distR="0" simplePos="0" relativeHeight="3" behindDoc="1" locked="0" layoutInCell="0" allowOverlap="1" wp14:anchorId="0EC7340B" wp14:editId="37D9679E">
          <wp:simplePos x="0" y="0"/>
          <wp:positionH relativeFrom="page">
            <wp:align>center</wp:align>
          </wp:positionH>
          <wp:positionV relativeFrom="paragraph">
            <wp:posOffset>-449021</wp:posOffset>
          </wp:positionV>
          <wp:extent cx="7375525" cy="10575925"/>
          <wp:effectExtent l="0" t="0" r="0" b="0"/>
          <wp:wrapNone/>
          <wp:docPr id="891601155" name="Imagem 16" descr="SO_0014-13 Papeis timbrado editav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6" descr="SO_0014-13 Papeis timbrado editav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20" t="2425" r="1486" b="3159"/>
                  <a:stretch>
                    <a:fillRect/>
                  </a:stretch>
                </pic:blipFill>
                <pic:spPr bwMode="auto">
                  <a:xfrm>
                    <a:off x="0" y="0"/>
                    <a:ext cx="7375525" cy="10575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rPr>
        <w:b/>
        <w:color w:val="006600"/>
        <w:sz w:val="20"/>
        <w:szCs w:val="20"/>
        <w:u w:val="single"/>
      </w:rPr>
      <w:t>AGÊNCIA DE REGULAÇÃO DE GOIÂNIA – AR</w:t>
    </w:r>
  </w:p>
  <w:p w14:paraId="540D362F" w14:textId="77777777" w:rsidR="00B553D4" w:rsidRDefault="00B553D4">
    <w:pPr>
      <w:pStyle w:val="Cabealho"/>
      <w:ind w:right="851"/>
      <w:jc w:val="right"/>
      <w:rPr>
        <w:b/>
        <w:color w:val="006600"/>
        <w:sz w:val="20"/>
        <w:szCs w:val="20"/>
        <w:u w:val="single"/>
      </w:rPr>
    </w:pPr>
  </w:p>
  <w:p w14:paraId="19E49D97" w14:textId="77777777" w:rsidR="00B553D4" w:rsidRDefault="0036054A">
    <w:pPr>
      <w:pStyle w:val="Cabealho"/>
      <w:jc w:val="right"/>
      <w:rPr>
        <w:b/>
        <w:color w:val="006600"/>
        <w:u w:val="single"/>
      </w:rPr>
    </w:pPr>
    <w:r>
      <w:rPr>
        <w:b/>
        <w:color w:val="006600"/>
        <w:sz w:val="20"/>
        <w:szCs w:val="20"/>
        <w:u w:val="single"/>
      </w:rPr>
      <w:t>DIRETORIA DE REGULAÇÃO - DIRREG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C02899"/>
    <w:multiLevelType w:val="hybridMultilevel"/>
    <w:tmpl w:val="78503428"/>
    <w:lvl w:ilvl="0" w:tplc="5EA416F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025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3D4"/>
    <w:rsid w:val="0010696C"/>
    <w:rsid w:val="001273A6"/>
    <w:rsid w:val="0013593F"/>
    <w:rsid w:val="00137313"/>
    <w:rsid w:val="002755C9"/>
    <w:rsid w:val="002E6E81"/>
    <w:rsid w:val="003166CA"/>
    <w:rsid w:val="00354A5D"/>
    <w:rsid w:val="0036054A"/>
    <w:rsid w:val="00467FDC"/>
    <w:rsid w:val="00483F6F"/>
    <w:rsid w:val="00541044"/>
    <w:rsid w:val="00581958"/>
    <w:rsid w:val="00660DD3"/>
    <w:rsid w:val="00761F6D"/>
    <w:rsid w:val="00773C04"/>
    <w:rsid w:val="007D5F9B"/>
    <w:rsid w:val="007E5B08"/>
    <w:rsid w:val="00852AB8"/>
    <w:rsid w:val="009C5013"/>
    <w:rsid w:val="00A36D0C"/>
    <w:rsid w:val="00A5198B"/>
    <w:rsid w:val="00AF14EC"/>
    <w:rsid w:val="00B553D4"/>
    <w:rsid w:val="00BA7977"/>
    <w:rsid w:val="00C32C37"/>
    <w:rsid w:val="00DC2BE5"/>
    <w:rsid w:val="00E65077"/>
    <w:rsid w:val="00F7368A"/>
    <w:rsid w:val="00F8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1C53F"/>
  <w15:docId w15:val="{9F971AA2-6B95-4D50-B62F-F9C002407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199"/>
    <w:pPr>
      <w:spacing w:after="200" w:line="276" w:lineRule="auto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A01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8A0199"/>
  </w:style>
  <w:style w:type="character" w:customStyle="1" w:styleId="RodapChar">
    <w:name w:val="Rodapé Char"/>
    <w:basedOn w:val="Fontepargpadro"/>
    <w:link w:val="Rodap"/>
    <w:uiPriority w:val="99"/>
    <w:qFormat/>
    <w:rsid w:val="008A0199"/>
  </w:style>
  <w:style w:type="character" w:customStyle="1" w:styleId="Ttulo1Char">
    <w:name w:val="Título 1 Char"/>
    <w:basedOn w:val="Fontepargpadro"/>
    <w:link w:val="Ttulo1"/>
    <w:uiPriority w:val="9"/>
    <w:qFormat/>
    <w:rsid w:val="008A01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argrafodaListaChar">
    <w:name w:val="Parágrafo da Lista Char"/>
    <w:basedOn w:val="Fontepargpadro"/>
    <w:link w:val="PargrafodaLista"/>
    <w:uiPriority w:val="34"/>
    <w:qFormat/>
    <w:rsid w:val="005223EC"/>
    <w:rPr>
      <w:rFonts w:ascii="Arial" w:hAnsi="Arial" w:cs="Arial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7712A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7712AD"/>
    <w:rPr>
      <w:rFonts w:ascii="Arial" w:hAnsi="Arial" w:cs="Arial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7712AD"/>
    <w:rPr>
      <w:rFonts w:ascii="Arial" w:hAnsi="Arial" w:cs="Arial"/>
      <w:b/>
      <w:bCs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7712AD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</w:style>
  <w:style w:type="paragraph" w:styleId="Legenda">
    <w:name w:val="caption"/>
    <w:basedOn w:val="Normal"/>
    <w:next w:val="Normal"/>
    <w:uiPriority w:val="35"/>
    <w:unhideWhenUsed/>
    <w:qFormat/>
    <w:rsid w:val="00CD18E2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8A0199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8A0199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link w:val="PargrafodaListaChar"/>
    <w:uiPriority w:val="34"/>
    <w:qFormat/>
    <w:rsid w:val="005223EC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7712AD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7712A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7712A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10696C"/>
    <w:pPr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0696C"/>
    <w:pPr>
      <w:spacing w:after="140" w:line="276" w:lineRule="auto"/>
    </w:pPr>
  </w:style>
  <w:style w:type="paragraph" w:customStyle="1" w:styleId="TableContents">
    <w:name w:val="Table Contents"/>
    <w:basedOn w:val="Standard"/>
    <w:rsid w:val="0010696C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iretoriaderegulacaoarg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Aires Batista</dc:creator>
  <dc:description/>
  <cp:lastModifiedBy>Karla Kristina Silva Cavalcante</cp:lastModifiedBy>
  <cp:revision>4</cp:revision>
  <cp:lastPrinted>2023-05-11T12:13:00Z</cp:lastPrinted>
  <dcterms:created xsi:type="dcterms:W3CDTF">2024-10-02T17:27:00Z</dcterms:created>
  <dcterms:modified xsi:type="dcterms:W3CDTF">2024-10-03T19:54:00Z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